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81" w:rsidRPr="00D620C1" w:rsidRDefault="004F7C81" w:rsidP="00A95DB3">
      <w:pPr>
        <w:ind w:firstLine="709"/>
        <w:jc w:val="center"/>
        <w:rPr>
          <w:b/>
          <w:sz w:val="28"/>
          <w:szCs w:val="28"/>
        </w:rPr>
      </w:pPr>
      <w:r w:rsidRPr="00D620C1">
        <w:rPr>
          <w:b/>
          <w:sz w:val="28"/>
          <w:szCs w:val="28"/>
        </w:rPr>
        <w:t>Лекция 15</w:t>
      </w:r>
    </w:p>
    <w:p w:rsidR="00FC77F1" w:rsidRPr="00D620C1" w:rsidRDefault="00FC77F1" w:rsidP="00A95DB3">
      <w:pPr>
        <w:ind w:firstLine="709"/>
        <w:jc w:val="center"/>
        <w:rPr>
          <w:b/>
          <w:sz w:val="28"/>
          <w:szCs w:val="28"/>
        </w:rPr>
      </w:pPr>
    </w:p>
    <w:p w:rsidR="00A95DB3" w:rsidRPr="00D620C1" w:rsidRDefault="006A0EFB" w:rsidP="00A95DB3">
      <w:pPr>
        <w:ind w:firstLine="709"/>
        <w:jc w:val="center"/>
        <w:rPr>
          <w:b/>
          <w:sz w:val="28"/>
          <w:szCs w:val="28"/>
        </w:rPr>
      </w:pPr>
      <w:r w:rsidRPr="00D620C1">
        <w:rPr>
          <w:b/>
          <w:sz w:val="28"/>
          <w:szCs w:val="28"/>
        </w:rPr>
        <w:t>ПОСТРОЕНИЕ СИСТЕМЫ КОСМИЧЕСКОЙ СВЯЗИ</w:t>
      </w:r>
    </w:p>
    <w:p w:rsidR="006A0EFB" w:rsidRPr="00D620C1" w:rsidRDefault="006A0EFB" w:rsidP="00A95DB3">
      <w:pPr>
        <w:ind w:firstLine="709"/>
        <w:jc w:val="center"/>
        <w:rPr>
          <w:b/>
          <w:sz w:val="28"/>
          <w:szCs w:val="28"/>
        </w:rPr>
      </w:pPr>
    </w:p>
    <w:p w:rsidR="00A95DB3" w:rsidRPr="00D620C1" w:rsidRDefault="00A95DB3" w:rsidP="00EF07F6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Принцип работы спутниковой системы связи и тел</w:t>
      </w:r>
      <w:proofErr w:type="gramStart"/>
      <w:r w:rsidRPr="00D620C1">
        <w:rPr>
          <w:sz w:val="28"/>
          <w:szCs w:val="28"/>
        </w:rPr>
        <w:t>е-</w:t>
      </w:r>
      <w:proofErr w:type="gramEnd"/>
      <w:r w:rsidRPr="00D620C1">
        <w:rPr>
          <w:sz w:val="28"/>
          <w:szCs w:val="28"/>
        </w:rPr>
        <w:t xml:space="preserve"> радиовещания достаточно прост. С помощью ракеты-носителя на заданную орбиту вокруг Земли запускается искусственный спутник (ИСЗ), на борту которого разм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щается при</w:t>
      </w:r>
      <w:r w:rsidR="00786953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>мо-передающее оборудование, играющее роль радиоретрансл</w:t>
      </w:r>
      <w:r w:rsidRPr="00D620C1">
        <w:rPr>
          <w:sz w:val="28"/>
          <w:szCs w:val="28"/>
        </w:rPr>
        <w:t>я</w:t>
      </w:r>
      <w:r w:rsidRPr="00D620C1">
        <w:rPr>
          <w:sz w:val="28"/>
          <w:szCs w:val="28"/>
        </w:rPr>
        <w:t>тора. На Земле устанавливаются земные станции (ЗС) с параболическими а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 xml:space="preserve">теннами и с опорно-поворотными устройствами для постоянного наведения  их на ИСЗ. </w:t>
      </w:r>
    </w:p>
    <w:p w:rsidR="00A95DB3" w:rsidRPr="00D620C1" w:rsidRDefault="00A95DB3" w:rsidP="00A95DB3">
      <w:pPr>
        <w:ind w:firstLine="720"/>
        <w:jc w:val="both"/>
        <w:rPr>
          <w:sz w:val="28"/>
          <w:szCs w:val="28"/>
        </w:rPr>
      </w:pPr>
    </w:p>
    <w:p w:rsidR="00E923A3" w:rsidRPr="00D620C1" w:rsidRDefault="00F63D5B" w:rsidP="00A95DB3">
      <w:pPr>
        <w:ind w:firstLine="709"/>
        <w:jc w:val="both"/>
        <w:rPr>
          <w:sz w:val="28"/>
          <w:szCs w:val="28"/>
        </w:rPr>
      </w:pPr>
      <w:r w:rsidRPr="00D620C1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13335</wp:posOffset>
            </wp:positionV>
            <wp:extent cx="2508250" cy="1882140"/>
            <wp:effectExtent l="0" t="0" r="6350" b="3810"/>
            <wp:wrapSquare wrapText="bothSides"/>
            <wp:docPr id="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3A3" w:rsidRPr="00D620C1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</w:p>
    <w:p w:rsidR="00E923A3" w:rsidRPr="00D620C1" w:rsidRDefault="00CE1F16" w:rsidP="00A95DB3">
      <w:pPr>
        <w:ind w:firstLine="709"/>
        <w:jc w:val="both"/>
        <w:rPr>
          <w:sz w:val="28"/>
          <w:szCs w:val="28"/>
        </w:rPr>
      </w:pPr>
      <w:r w:rsidRPr="00D620C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97.5pt;margin-top:.15pt;width:103.55pt;height:30.3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Futw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" filled="f" stroked="f">
            <v:textbox>
              <w:txbxContent>
                <w:p w:rsidR="00D51990" w:rsidRPr="00E923A3" w:rsidRDefault="00D51990" w:rsidP="00A95DB3">
                  <w:pPr>
                    <w:jc w:val="center"/>
                    <w:rPr>
                      <w:b/>
                      <w:bCs/>
                      <w:color w:val="FFFFFF"/>
                      <w:sz w:val="20"/>
                    </w:rPr>
                  </w:pPr>
                  <w:r w:rsidRPr="00E923A3">
                    <w:rPr>
                      <w:b/>
                      <w:bCs/>
                      <w:color w:val="FFFFFF"/>
                      <w:sz w:val="20"/>
                    </w:rPr>
                    <w:t xml:space="preserve">Солнечные </w:t>
                  </w:r>
                </w:p>
                <w:p w:rsidR="00D51990" w:rsidRPr="00E923A3" w:rsidRDefault="00D51990" w:rsidP="00A95DB3">
                  <w:pPr>
                    <w:jc w:val="center"/>
                    <w:rPr>
                      <w:b/>
                      <w:bCs/>
                      <w:color w:val="FFFFFF"/>
                      <w:sz w:val="20"/>
                    </w:rPr>
                  </w:pPr>
                  <w:r w:rsidRPr="00E923A3">
                    <w:rPr>
                      <w:b/>
                      <w:bCs/>
                      <w:color w:val="FFFFFF"/>
                      <w:sz w:val="20"/>
                    </w:rPr>
                    <w:t>батареи</w:t>
                  </w:r>
                </w:p>
              </w:txbxContent>
            </v:textbox>
          </v:shape>
        </w:pict>
      </w: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 xml:space="preserve">                                                                        </w:t>
      </w: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</w:p>
    <w:p w:rsidR="00E923A3" w:rsidRPr="00D620C1" w:rsidRDefault="00CE1F16" w:rsidP="00A95DB3">
      <w:pPr>
        <w:ind w:firstLine="709"/>
        <w:jc w:val="both"/>
        <w:rPr>
          <w:sz w:val="28"/>
          <w:szCs w:val="28"/>
        </w:rPr>
      </w:pPr>
      <w:r w:rsidRPr="00D620C1">
        <w:rPr>
          <w:noProof/>
          <w:sz w:val="28"/>
          <w:szCs w:val="28"/>
        </w:rPr>
        <w:pict>
          <v:shape id="Text Box 67" o:spid="_x0000_s1027" type="#_x0000_t202" style="position:absolute;left:0;text-align:left;margin-left:138.7pt;margin-top:7.1pt;width:103.55pt;height:39.9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K0uwIAAMI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" filled="f" stroked="f">
            <v:textbox>
              <w:txbxContent>
                <w:p w:rsidR="00D51990" w:rsidRPr="00E923A3" w:rsidRDefault="00D51990" w:rsidP="00E923A3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923A3">
                    <w:rPr>
                      <w:b/>
                      <w:bCs/>
                      <w:sz w:val="20"/>
                    </w:rPr>
                    <w:t>Приёмо-передающие</w:t>
                  </w:r>
                </w:p>
                <w:p w:rsidR="00D51990" w:rsidRPr="00E923A3" w:rsidRDefault="00D51990" w:rsidP="00E923A3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923A3">
                    <w:rPr>
                      <w:b/>
                      <w:bCs/>
                      <w:sz w:val="20"/>
                    </w:rPr>
                    <w:t>антенны</w:t>
                  </w:r>
                </w:p>
              </w:txbxContent>
            </v:textbox>
          </v:shape>
        </w:pict>
      </w:r>
      <w:r w:rsidRPr="00D620C1">
        <w:rPr>
          <w:noProof/>
          <w:sz w:val="28"/>
          <w:szCs w:val="28"/>
        </w:rPr>
        <w:pict>
          <v:line id="Line 65" o:spid="_x0000_s1061" style="position:absolute;left:0;text-align:left;z-index:251672064;visibility:visible" from="190.95pt,4.25pt" to="279.3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" strokecolor="red" strokeweight="1.5pt">
            <v:stroke dashstyle="longDash" endarrow="block"/>
          </v:line>
        </w:pict>
      </w:r>
      <w:r w:rsidRPr="00D620C1">
        <w:rPr>
          <w:noProof/>
          <w:sz w:val="28"/>
          <w:szCs w:val="28"/>
        </w:rPr>
        <w:pict>
          <v:line id="Line 64" o:spid="_x0000_s1060" style="position:absolute;left:0;text-align:left;flip:y;z-index:251671040;visibility:visible" from="97.5pt,4.25pt" to="190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" strokecolor="red" strokeweight="1.5pt">
            <v:stroke dashstyle="longDash" endarrow="block"/>
          </v:line>
        </w:pict>
      </w: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</w:p>
    <w:p w:rsidR="00A95DB3" w:rsidRPr="00D620C1" w:rsidRDefault="00CE1F16" w:rsidP="00A95DB3">
      <w:pPr>
        <w:ind w:firstLine="709"/>
        <w:jc w:val="both"/>
        <w:rPr>
          <w:sz w:val="28"/>
          <w:szCs w:val="28"/>
        </w:rPr>
      </w:pPr>
      <w:r w:rsidRPr="00D620C1">
        <w:rPr>
          <w:noProof/>
          <w:sz w:val="28"/>
          <w:szCs w:val="28"/>
        </w:rPr>
        <w:pict>
          <v:line id="Line 48" o:spid="_x0000_s1059" style="position:absolute;left:0;text-align:left;flip:x y;z-index:251667968;visibility:visible" from="76.95pt,5.7pt" to="97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" strokeweight=".35pt"/>
        </w:pict>
      </w:r>
      <w:r w:rsidRPr="00D620C1">
        <w:rPr>
          <w:noProof/>
          <w:sz w:val="28"/>
          <w:szCs w:val="28"/>
        </w:rPr>
        <w:pict>
          <v:shape id="Freeform 47" o:spid="_x0000_s1058" style="position:absolute;left:0;text-align:left;margin-left:85.5pt;margin-top:14.7pt;width:7.7pt;height:4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4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" path="m3,12l12,3,29,,53,,84,5r36,12l161,31r43,17l247,72r46,24l336,123r41,26l415,178r31,26l475,231r19,24l506,276r8,17l509,305r-10,10l482,319r-24,l427,312r-36,-9l350,288,307,269,264,247,218,223,175,197,134,168,96,142,65,113,39,87,17,65,5,43,,27,3,12xe" fillcolor="black" stroked="f">
            <v:path arrowok="t" o:connecttype="custom" o:connectlocs="571,2293;2283,573;5517,0;10083,0;15981,955;22830,3249;30631,5924;38812,9173;46992,13759;55744,18345;63925,23505;71725,28473;78955,34015;84853,38984;90370,44143;93985,48730;96268,52743;97790,55991;96839,58285;94936,60196;91702,60960;87136,60960;81238,59622;74389,57902;66589,55036;58408,51405;50227,47201;41475,42615;33294,37646;25494,32104;18264,27136;12366,21594;7420,16625;3234,12421;951,8217;0,5160;571,2293" o:connectangles="0,0,0,0,0,0,0,0,0,0,0,0,0,0,0,0,0,0,0,0,0,0,0,0,0,0,0,0,0,0,0,0,0,0,0,0,0"/>
          </v:shape>
        </w:pict>
      </w:r>
      <w:r w:rsidRPr="00D620C1">
        <w:rPr>
          <w:noProof/>
          <w:sz w:val="28"/>
          <w:szCs w:val="28"/>
        </w:rPr>
        <w:pict>
          <v:line id="Line 46" o:spid="_x0000_s1057" style="position:absolute;left:0;text-align:left;z-index:251665920;visibility:visible" from="97.5pt,6.25pt" to="107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" strokeweight=".35pt"/>
        </w:pict>
      </w:r>
      <w:r w:rsidRPr="00D620C1">
        <w:rPr>
          <w:noProof/>
          <w:sz w:val="28"/>
          <w:szCs w:val="28"/>
        </w:rPr>
        <w:pict>
          <v:line id="Line 45" o:spid="_x0000_s1056" style="position:absolute;left:0;text-align:left;flip:x;z-index:251664896;visibility:visible" from="90.05pt,5.7pt" to="97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5hHgIAADcEAAAOAAAAZHJzL2Uyb0RvYy54bWysU02P2yAQvVfqf0DcE9upk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" strokeweight=".35pt"/>
        </w:pict>
      </w:r>
      <w:r w:rsidRPr="00D620C1">
        <w:rPr>
          <w:noProof/>
          <w:sz w:val="28"/>
          <w:szCs w:val="28"/>
        </w:rPr>
        <w:pict>
          <v:rect id="Rectangle 44" o:spid="_x0000_s1055" style="position:absolute;left:0;text-align:left;margin-left:85.25pt;margin-top:24.7pt;width:4.05pt;height:10.1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" fillcolor="black" stroked="f"/>
        </w:pict>
      </w:r>
      <w:r w:rsidRPr="00D620C1">
        <w:rPr>
          <w:noProof/>
          <w:sz w:val="28"/>
          <w:szCs w:val="28"/>
        </w:rPr>
        <w:pict>
          <v:line id="Line 43" o:spid="_x0000_s1054" style="position:absolute;left:0;text-align:left;flip:x y;z-index:251662848;visibility:visible" from="89.55pt,25.75pt" to="96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" strokeweight=".85pt"/>
        </w:pict>
      </w:r>
      <w:r w:rsidRPr="00D620C1">
        <w:rPr>
          <w:noProof/>
          <w:sz w:val="28"/>
          <w:szCs w:val="28"/>
        </w:rPr>
        <w:pict>
          <v:shape id="Freeform 42" o:spid="_x0000_s1053" style="position:absolute;left:0;text-align:left;margin-left:80.75pt;margin-top:31.25pt;width:12.9pt;height: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" path="m146,221l,,861,,734,221e" filled="f" strokeweight=".85pt">
            <v:path arrowok="t" o:connecttype="custom" o:connectlocs="27781,41910;0,0;163830,0;139665,41910" o:connectangles="0,0,0,0"/>
          </v:shape>
        </w:pict>
      </w:r>
      <w:r w:rsidRPr="00D620C1">
        <w:rPr>
          <w:noProof/>
          <w:sz w:val="28"/>
          <w:szCs w:val="28"/>
        </w:rPr>
        <w:pict>
          <v:line id="Line 41" o:spid="_x0000_s1052" style="position:absolute;left:0;text-align:left;flip:y;z-index:251660800;visibility:visible" from="78.2pt,24.65pt" to="85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" strokeweight=".85pt"/>
        </w:pict>
      </w:r>
      <w:r w:rsidRPr="00D620C1">
        <w:rPr>
          <w:noProof/>
          <w:sz w:val="28"/>
          <w:szCs w:val="28"/>
        </w:rPr>
        <w:pict>
          <v:shape id="Freeform 40" o:spid="_x0000_s1051" style="position:absolute;left:0;text-align:left;margin-left:80.75pt;margin-top:21.35pt;width:6.55pt;height:1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" path="m439,881l,221,146,e" filled="f" strokeweight=".85pt">
            <v:path arrowok="t" o:connecttype="custom" o:connectlocs="83185,167640;0,42053;27665,0" o:connectangles="0,0,0"/>
          </v:shape>
        </w:pict>
      </w:r>
      <w:r w:rsidRPr="00D620C1">
        <w:rPr>
          <w:noProof/>
          <w:sz w:val="28"/>
          <w:szCs w:val="28"/>
        </w:rPr>
        <w:pict>
          <v:line id="Line 39" o:spid="_x0000_s1050" style="position:absolute;left:0;text-align:left;z-index:251658752;visibility:visible" from="80.75pt,24.65pt" to="85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1N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" strokeweight=".85pt"/>
        </w:pict>
      </w:r>
      <w:r w:rsidRPr="00D620C1">
        <w:rPr>
          <w:noProof/>
          <w:sz w:val="28"/>
          <w:szCs w:val="28"/>
        </w:rPr>
        <w:pict>
          <v:shape id="Freeform 38" o:spid="_x0000_s1049" style="position:absolute;left:0;text-align:left;margin-left:74.1pt;margin-top:34.8pt;width:32.4pt;height: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" path="m137,69l,69,,203r2160,l2160,69r-269,l1891,,137,r,69xm1891,69l171,69r1720,xe" strokeweight=".85pt">
            <v:path arrowok="t" o:connecttype="custom" o:connectlocs="26099,13166;0,13166;0,38735;411480,38735;411480,13166;360236,13166;360236,0;26099,0;26099,13166;360236,13166;32576,13166;360236,13166" o:connectangles="0,0,0,0,0,0,0,0,0,0,0,0"/>
            <o:lock v:ext="edit" verticies="t"/>
          </v:shape>
        </w:pict>
      </w:r>
      <w:r w:rsidRPr="00D620C1">
        <w:rPr>
          <w:noProof/>
          <w:sz w:val="28"/>
          <w:szCs w:val="28"/>
        </w:rPr>
        <w:pict>
          <v:shape id="Freeform 37" o:spid="_x0000_s1048" style="position:absolute;left:0;text-align:left;margin-left:75.2pt;margin-top:6.2pt;width:31.3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5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" path="m41,53l19,101,5,151,,204r2,60l12,324r19,63l57,451r34,68l132,586r48,67l235,720r60,67l362,855r72,62l511,979r82,60l677,1097r88,53l854,1198r91,45l1039,1284r91,36l1221,1349r91,26l1401,1395r87,14l1569,1416r79,3l1723,1414r69,-10l1857,1387r58,-21l1965,1339r43,-31l2047,1270r29,-41l2059,1248r-24,15l2004,1275r-41,4l1917,1282r-50,-5l1807,1267r-65,-12l1675,1236r-75,-24l1521,1186r-81,-31l1356,1119r-87,-39l1180,1039r-91,-45l1000,946,912,895,823,843,737,790,653,735,573,679,497,624,422,567,355,511,293,459,235,406,185,355,141,305,103,259,74,216,53,175,38,139,31,106,33,77,41,53xm41,53l57,34,81,19,115,7,153,3,199,r53,5l309,15r65,12l444,46r74,24l595,96r82,31l761,163r88,39l938,243r89,45l1116,336r88,51l1293,439r87,53l1464,547r81,56l1622,658r72,57l1761,771r63,52l1881,876r51,51l1975,977r38,46l2042,1066r22,41l2078,1143r7,33l2085,1205r-9,24l2059,1248r-24,15l2004,1275r-41,4l1917,1282r-50,-5l1807,1267r-65,-12l1675,1236r-75,-24l1521,1186r-81,-31l1356,1119r-87,-39l1180,1039r-91,-45l1000,946,912,895,823,843,737,790,653,735,573,679,497,624,422,567,355,511,293,459,235,406,185,355,141,305,103,259,74,216,53,175,38,139,31,106,33,77,41,53xe" strokeweight=".85pt">
            <v:path arrowok="t" o:connecttype="custom" o:connectlocs="953,28786;2288,61765;17349,98939;44803,137257;82743,174812;129072,209126;180166,236958;232786,257166;283691,268604;328494,269557;365099,260406;390265,242105;387977,240771;365480,244393;332116,239246;289982,226092;241938,205885;190652,180340;140511,150601;94754,118956;55861,87501;26882,58143;10105,33361;6292,14679;10867,6482;29170,572;58912,2860;98758,13344;145086,31073;195800,54903;246513,83688;294558,114952;335739,146979;368340,176718;389312,203216;397510,224186;392553,237912;374250,243821;344509,241534;305044,231049;258524,213320;207620,189490;156907,160705;109244,129441;67682,97414;35271,67675;14108,41177;5910,20207" o:connectangles="0,0,0,0,0,0,0,0,0,0,0,0,0,0,0,0,0,0,0,0,0,0,0,0,0,0,0,0,0,0,0,0,0,0,0,0,0,0,0,0,0,0,0,0,0,0,0,0"/>
            <o:lock v:ext="edit" verticies="t"/>
          </v:shape>
        </w:pict>
      </w:r>
      <w:r w:rsidRPr="00D620C1">
        <w:rPr>
          <w:noProof/>
          <w:sz w:val="28"/>
          <w:szCs w:val="28"/>
        </w:rPr>
        <w:pict>
          <v:shape id="Text Box 4" o:spid="_x0000_s1028" type="#_x0000_t202" style="position:absolute;left:0;text-align:left;margin-left:25.5pt;margin-top:42.15pt;width:118.05pt;height:30.3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" stroked="f">
            <v:textbox>
              <w:txbxContent>
                <w:p w:rsidR="00D51990" w:rsidRDefault="00D51990" w:rsidP="00A95DB3">
                  <w:pPr>
                    <w:pStyle w:val="20"/>
                    <w:widowControl/>
                    <w:autoSpaceDE/>
                    <w:autoSpaceDN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Передающая земная станция</w:t>
                  </w:r>
                </w:p>
              </w:txbxContent>
            </v:textbox>
          </v:shape>
        </w:pict>
      </w:r>
      <w:r w:rsidRPr="00D620C1">
        <w:rPr>
          <w:noProof/>
          <w:sz w:val="28"/>
          <w:szCs w:val="28"/>
        </w:rPr>
        <w:pict>
          <v:shape id="Text Box 3" o:spid="_x0000_s1029" type="#_x0000_t202" style="position:absolute;left:0;text-align:left;margin-left:214.5pt;margin-top:42.15pt;width:153pt;height:30.3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" stroked="f">
            <v:textbox>
              <w:txbxContent>
                <w:p w:rsidR="00D51990" w:rsidRDefault="00D51990" w:rsidP="00A95DB3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Приёмная </w:t>
                  </w:r>
                </w:p>
                <w:p w:rsidR="00D51990" w:rsidRDefault="00D51990" w:rsidP="00A95DB3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земная станция</w:t>
                  </w:r>
                </w:p>
              </w:txbxContent>
            </v:textbox>
          </v:shape>
        </w:pict>
      </w:r>
      <w:r w:rsidR="00E923A3" w:rsidRPr="00D620C1">
        <w:rPr>
          <w:sz w:val="28"/>
          <w:szCs w:val="28"/>
        </w:rPr>
        <w:t xml:space="preserve">                                                                         </w:t>
      </w:r>
      <w:r w:rsidR="00E923A3" w:rsidRPr="00D620C1">
        <w:rPr>
          <w:sz w:val="28"/>
          <w:szCs w:val="28"/>
        </w:rPr>
        <w:object w:dxaOrig="1600" w:dyaOrig="1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15pt;height:42.95pt" o:ole="">
            <v:imagedata r:id="rId9" o:title="" cropbottom="11284f"/>
          </v:shape>
          <o:OLEObject Type="Embed" ProgID="Visio.Drawing.11" ShapeID="_x0000_i1025" DrawAspect="Content" ObjectID="_1504693959" r:id="rId10"/>
        </w:object>
      </w:r>
    </w:p>
    <w:p w:rsidR="00A95DB3" w:rsidRPr="00D620C1" w:rsidRDefault="00A95DB3" w:rsidP="00A95DB3">
      <w:pPr>
        <w:ind w:firstLine="709"/>
        <w:jc w:val="both"/>
        <w:rPr>
          <w:sz w:val="28"/>
          <w:szCs w:val="28"/>
        </w:rPr>
      </w:pPr>
    </w:p>
    <w:p w:rsidR="00A95DB3" w:rsidRPr="00D620C1" w:rsidRDefault="00A95DB3" w:rsidP="00A95DB3">
      <w:pPr>
        <w:ind w:firstLine="709"/>
        <w:jc w:val="both"/>
        <w:rPr>
          <w:sz w:val="28"/>
          <w:szCs w:val="28"/>
        </w:rPr>
      </w:pPr>
    </w:p>
    <w:p w:rsidR="00E923A3" w:rsidRPr="00D620C1" w:rsidRDefault="006A0EFB" w:rsidP="00A95DB3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 xml:space="preserve">                        </w:t>
      </w:r>
    </w:p>
    <w:p w:rsidR="00E923A3" w:rsidRPr="00D620C1" w:rsidRDefault="00E923A3" w:rsidP="00A95DB3">
      <w:pPr>
        <w:ind w:firstLine="709"/>
        <w:jc w:val="both"/>
        <w:rPr>
          <w:sz w:val="28"/>
          <w:szCs w:val="28"/>
        </w:rPr>
      </w:pPr>
    </w:p>
    <w:p w:rsidR="00A95DB3" w:rsidRPr="00D620C1" w:rsidRDefault="00E923A3" w:rsidP="00E923A3">
      <w:pPr>
        <w:tabs>
          <w:tab w:val="left" w:pos="1812"/>
        </w:tabs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ab/>
      </w:r>
      <w:r w:rsidR="001014CB" w:rsidRPr="00D620C1">
        <w:rPr>
          <w:sz w:val="28"/>
          <w:szCs w:val="28"/>
        </w:rPr>
        <w:t xml:space="preserve">Рисунок </w:t>
      </w:r>
      <w:r w:rsidR="00A95DB3" w:rsidRPr="00D620C1">
        <w:rPr>
          <w:sz w:val="28"/>
          <w:szCs w:val="28"/>
        </w:rPr>
        <w:t>1.</w:t>
      </w:r>
      <w:r w:rsidR="001014CB" w:rsidRPr="00D620C1">
        <w:rPr>
          <w:sz w:val="28"/>
          <w:szCs w:val="28"/>
        </w:rPr>
        <w:t xml:space="preserve"> -</w:t>
      </w:r>
      <w:r w:rsidR="00A95DB3" w:rsidRPr="00D620C1">
        <w:rPr>
          <w:sz w:val="28"/>
          <w:szCs w:val="28"/>
        </w:rPr>
        <w:t xml:space="preserve"> Схема спутниковой связи</w:t>
      </w:r>
    </w:p>
    <w:p w:rsidR="00A95DB3" w:rsidRPr="00D620C1" w:rsidRDefault="00A95DB3" w:rsidP="00A95DB3">
      <w:pPr>
        <w:ind w:firstLine="709"/>
        <w:jc w:val="both"/>
        <w:rPr>
          <w:sz w:val="28"/>
          <w:szCs w:val="28"/>
        </w:rPr>
      </w:pPr>
    </w:p>
    <w:p w:rsidR="00A95DB3" w:rsidRPr="00D620C1" w:rsidRDefault="00A95DB3" w:rsidP="00A95DB3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Радиосвязь до настоящего времени оста</w:t>
      </w:r>
      <w:r w:rsidR="00786953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>тся одной из  основных обла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тей их практического применения наряду с глобальной навигацией и разн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образными исследованиями Земли из космоса: от военной разведки до пр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гноза погоды и мониторинга природных ресурсов. Без сомнения, названия серий спутников «Космос», «Горизонт», «Молния» всем известны. Сегодня число таких названий составляет несколько десятков, и основные из них, о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>носящиеся к связи, мы постараемся кратко охарактеризовать.</w:t>
      </w:r>
    </w:p>
    <w:p w:rsidR="00D51990" w:rsidRPr="00D620C1" w:rsidRDefault="00D51990" w:rsidP="00A95DB3">
      <w:pPr>
        <w:pStyle w:val="20"/>
        <w:ind w:firstLine="709"/>
        <w:jc w:val="both"/>
        <w:rPr>
          <w:bCs w:val="0"/>
          <w:color w:val="000000"/>
          <w:sz w:val="28"/>
          <w:szCs w:val="28"/>
        </w:rPr>
      </w:pPr>
    </w:p>
    <w:p w:rsidR="00D51990" w:rsidRPr="00D620C1" w:rsidRDefault="00D51990" w:rsidP="00A95DB3">
      <w:pPr>
        <w:pStyle w:val="20"/>
        <w:ind w:firstLine="709"/>
        <w:jc w:val="both"/>
        <w:rPr>
          <w:bCs w:val="0"/>
          <w:color w:val="000000"/>
          <w:sz w:val="28"/>
          <w:szCs w:val="28"/>
        </w:rPr>
      </w:pPr>
    </w:p>
    <w:p w:rsidR="00D51990" w:rsidRPr="00D620C1" w:rsidRDefault="00D51990" w:rsidP="00A95DB3">
      <w:pPr>
        <w:pStyle w:val="20"/>
        <w:ind w:firstLine="709"/>
        <w:jc w:val="both"/>
        <w:rPr>
          <w:bCs w:val="0"/>
          <w:color w:val="000000"/>
          <w:sz w:val="28"/>
          <w:szCs w:val="28"/>
        </w:rPr>
      </w:pPr>
    </w:p>
    <w:p w:rsidR="00D51990" w:rsidRPr="00D620C1" w:rsidRDefault="00D51990" w:rsidP="00A95DB3">
      <w:pPr>
        <w:pStyle w:val="20"/>
        <w:ind w:firstLine="709"/>
        <w:jc w:val="both"/>
        <w:rPr>
          <w:bCs w:val="0"/>
          <w:color w:val="000000"/>
          <w:sz w:val="28"/>
          <w:szCs w:val="28"/>
        </w:rPr>
      </w:pPr>
    </w:p>
    <w:p w:rsidR="00D51990" w:rsidRPr="00D620C1" w:rsidRDefault="00D51990" w:rsidP="00A95DB3">
      <w:pPr>
        <w:pStyle w:val="20"/>
        <w:ind w:firstLine="709"/>
        <w:jc w:val="both"/>
        <w:rPr>
          <w:bCs w:val="0"/>
          <w:color w:val="000000"/>
          <w:sz w:val="28"/>
          <w:szCs w:val="28"/>
        </w:rPr>
      </w:pPr>
    </w:p>
    <w:p w:rsidR="00D51990" w:rsidRPr="00D620C1" w:rsidRDefault="00D51990" w:rsidP="00A95DB3">
      <w:pPr>
        <w:pStyle w:val="20"/>
        <w:ind w:firstLine="709"/>
        <w:jc w:val="both"/>
        <w:rPr>
          <w:bCs w:val="0"/>
          <w:color w:val="000000"/>
          <w:sz w:val="28"/>
          <w:szCs w:val="28"/>
        </w:rPr>
      </w:pPr>
    </w:p>
    <w:p w:rsidR="00A95DB3" w:rsidRPr="00D620C1" w:rsidRDefault="00A95DB3" w:rsidP="00A95DB3">
      <w:pPr>
        <w:pStyle w:val="20"/>
        <w:ind w:firstLine="709"/>
        <w:jc w:val="both"/>
        <w:rPr>
          <w:bCs w:val="0"/>
          <w:color w:val="000000"/>
          <w:sz w:val="28"/>
          <w:szCs w:val="28"/>
        </w:rPr>
      </w:pPr>
      <w:r w:rsidRPr="00D620C1">
        <w:rPr>
          <w:bCs w:val="0"/>
          <w:color w:val="000000"/>
          <w:sz w:val="28"/>
          <w:szCs w:val="28"/>
        </w:rPr>
        <w:t>Спутниковые каналы, в отличие от наземных линий связи, прин</w:t>
      </w:r>
      <w:r w:rsidRPr="00D620C1">
        <w:rPr>
          <w:bCs w:val="0"/>
          <w:color w:val="000000"/>
          <w:sz w:val="28"/>
          <w:szCs w:val="28"/>
        </w:rPr>
        <w:t>я</w:t>
      </w:r>
      <w:r w:rsidRPr="00D620C1">
        <w:rPr>
          <w:bCs w:val="0"/>
          <w:color w:val="000000"/>
          <w:sz w:val="28"/>
          <w:szCs w:val="28"/>
        </w:rPr>
        <w:t>то нормир</w:t>
      </w:r>
      <w:r w:rsidRPr="00D620C1">
        <w:rPr>
          <w:bCs w:val="0"/>
          <w:color w:val="000000"/>
          <w:sz w:val="28"/>
          <w:szCs w:val="28"/>
        </w:rPr>
        <w:t>о</w:t>
      </w:r>
      <w:r w:rsidRPr="00D620C1">
        <w:rPr>
          <w:bCs w:val="0"/>
          <w:color w:val="000000"/>
          <w:sz w:val="28"/>
          <w:szCs w:val="28"/>
        </w:rPr>
        <w:t>вать следующим образом:</w:t>
      </w:r>
    </w:p>
    <w:p w:rsidR="00A95DB3" w:rsidRPr="00D620C1" w:rsidRDefault="00A95DB3" w:rsidP="00A95DB3">
      <w:pPr>
        <w:pStyle w:val="20"/>
        <w:ind w:firstLine="720"/>
        <w:jc w:val="both"/>
        <w:rPr>
          <w:bCs w:val="0"/>
          <w:color w:val="000000"/>
          <w:sz w:val="28"/>
          <w:szCs w:val="28"/>
        </w:rPr>
      </w:pPr>
      <w:r w:rsidRPr="00D620C1">
        <w:rPr>
          <w:bCs w:val="0"/>
          <w:color w:val="000000"/>
          <w:sz w:val="28"/>
          <w:szCs w:val="28"/>
        </w:rPr>
        <w:t>- нормы на параметры канала ТЧ или групповых трактов, зав</w:t>
      </w:r>
      <w:r w:rsidRPr="00D620C1">
        <w:rPr>
          <w:bCs w:val="0"/>
          <w:color w:val="000000"/>
          <w:sz w:val="28"/>
          <w:szCs w:val="28"/>
        </w:rPr>
        <w:t>и</w:t>
      </w:r>
      <w:r w:rsidRPr="00D620C1">
        <w:rPr>
          <w:bCs w:val="0"/>
          <w:color w:val="000000"/>
          <w:sz w:val="28"/>
          <w:szCs w:val="28"/>
        </w:rPr>
        <w:t xml:space="preserve">сящие от длины канала, соответствуют нормам на параметры канала наземной линии длиной </w:t>
      </w:r>
      <w:smartTag w:uri="urn:schemas-microsoft-com:office:smarttags" w:element="metricconverter">
        <w:smartTagPr>
          <w:attr w:name="ProductID" w:val="5000 км"/>
        </w:smartTagPr>
        <w:r w:rsidRPr="00D620C1">
          <w:rPr>
            <w:bCs w:val="0"/>
            <w:color w:val="000000"/>
            <w:sz w:val="28"/>
            <w:szCs w:val="28"/>
          </w:rPr>
          <w:t>5000 км</w:t>
        </w:r>
      </w:smartTag>
      <w:r w:rsidRPr="00D620C1">
        <w:rPr>
          <w:bCs w:val="0"/>
          <w:color w:val="000000"/>
          <w:sz w:val="28"/>
          <w:szCs w:val="28"/>
        </w:rPr>
        <w:t>;</w:t>
      </w:r>
    </w:p>
    <w:p w:rsidR="00A95DB3" w:rsidRPr="00D620C1" w:rsidRDefault="00A95DB3" w:rsidP="00A95DB3">
      <w:pPr>
        <w:pStyle w:val="20"/>
        <w:ind w:firstLine="720"/>
        <w:jc w:val="both"/>
        <w:rPr>
          <w:bCs w:val="0"/>
          <w:color w:val="000000"/>
          <w:sz w:val="28"/>
          <w:szCs w:val="28"/>
        </w:rPr>
      </w:pPr>
      <w:r w:rsidRPr="00D620C1">
        <w:rPr>
          <w:bCs w:val="0"/>
          <w:color w:val="000000"/>
          <w:sz w:val="28"/>
          <w:szCs w:val="28"/>
        </w:rPr>
        <w:t>- по качественным показателям, зависящим от длины, каналы ЗВ и ЗС ТВ прира</w:t>
      </w:r>
      <w:r w:rsidRPr="00D620C1">
        <w:rPr>
          <w:bCs w:val="0"/>
          <w:color w:val="000000"/>
          <w:sz w:val="28"/>
          <w:szCs w:val="28"/>
        </w:rPr>
        <w:t>в</w:t>
      </w:r>
      <w:r w:rsidRPr="00D620C1">
        <w:rPr>
          <w:bCs w:val="0"/>
          <w:color w:val="000000"/>
          <w:sz w:val="28"/>
          <w:szCs w:val="28"/>
        </w:rPr>
        <w:t xml:space="preserve">ниваются каналу наземной линии длиной </w:t>
      </w:r>
      <w:smartTag w:uri="urn:schemas-microsoft-com:office:smarttags" w:element="metricconverter">
        <w:smartTagPr>
          <w:attr w:name="ProductID" w:val="2500 км"/>
        </w:smartTagPr>
        <w:r w:rsidRPr="00D620C1">
          <w:rPr>
            <w:bCs w:val="0"/>
            <w:color w:val="000000"/>
            <w:sz w:val="28"/>
            <w:szCs w:val="28"/>
          </w:rPr>
          <w:t>2500 км</w:t>
        </w:r>
      </w:smartTag>
      <w:r w:rsidRPr="00D620C1">
        <w:rPr>
          <w:bCs w:val="0"/>
          <w:color w:val="000000"/>
          <w:sz w:val="28"/>
          <w:szCs w:val="28"/>
        </w:rPr>
        <w:t>;</w:t>
      </w:r>
    </w:p>
    <w:p w:rsidR="00A95DB3" w:rsidRPr="00D620C1" w:rsidRDefault="00A95DB3" w:rsidP="00A95DB3">
      <w:pPr>
        <w:pStyle w:val="20"/>
        <w:ind w:firstLine="720"/>
        <w:jc w:val="both"/>
        <w:rPr>
          <w:bCs w:val="0"/>
          <w:color w:val="000000"/>
          <w:sz w:val="28"/>
          <w:szCs w:val="28"/>
        </w:rPr>
      </w:pPr>
      <w:r w:rsidRPr="00D620C1">
        <w:rPr>
          <w:b w:val="0"/>
          <w:bCs w:val="0"/>
          <w:color w:val="000000"/>
          <w:sz w:val="28"/>
          <w:szCs w:val="28"/>
        </w:rPr>
        <w:t>- спутниковый канал изображения по отношению си</w:t>
      </w:r>
      <w:r w:rsidRPr="00D620C1">
        <w:rPr>
          <w:b w:val="0"/>
          <w:bCs w:val="0"/>
          <w:color w:val="000000"/>
          <w:sz w:val="28"/>
          <w:szCs w:val="28"/>
        </w:rPr>
        <w:t>г</w:t>
      </w:r>
      <w:r w:rsidRPr="00D620C1">
        <w:rPr>
          <w:b w:val="0"/>
          <w:bCs w:val="0"/>
          <w:color w:val="000000"/>
          <w:sz w:val="28"/>
          <w:szCs w:val="28"/>
        </w:rPr>
        <w:t>нал/</w:t>
      </w:r>
      <w:proofErr w:type="spellStart"/>
      <w:r w:rsidRPr="00D620C1">
        <w:rPr>
          <w:b w:val="0"/>
          <w:bCs w:val="0"/>
          <w:color w:val="000000"/>
          <w:sz w:val="28"/>
          <w:szCs w:val="28"/>
        </w:rPr>
        <w:t>визометрический</w:t>
      </w:r>
      <w:proofErr w:type="spellEnd"/>
      <w:r w:rsidRPr="00D620C1">
        <w:rPr>
          <w:b w:val="0"/>
          <w:bCs w:val="0"/>
          <w:color w:val="000000"/>
          <w:sz w:val="28"/>
          <w:szCs w:val="28"/>
        </w:rPr>
        <w:t xml:space="preserve"> шум э</w:t>
      </w:r>
      <w:r w:rsidRPr="00D620C1">
        <w:rPr>
          <w:b w:val="0"/>
          <w:bCs w:val="0"/>
          <w:color w:val="000000"/>
          <w:sz w:val="28"/>
          <w:szCs w:val="28"/>
        </w:rPr>
        <w:t>к</w:t>
      </w:r>
      <w:r w:rsidRPr="00D620C1">
        <w:rPr>
          <w:b w:val="0"/>
          <w:bCs w:val="0"/>
          <w:color w:val="000000"/>
          <w:sz w:val="28"/>
          <w:szCs w:val="28"/>
        </w:rPr>
        <w:t xml:space="preserve">вивалентен каналу наземной линии длиной </w:t>
      </w:r>
      <w:smartTag w:uri="urn:schemas-microsoft-com:office:smarttags" w:element="metricconverter">
        <w:smartTagPr>
          <w:attr w:name="ProductID" w:val="5000 км"/>
        </w:smartTagPr>
        <w:r w:rsidRPr="00D620C1">
          <w:rPr>
            <w:b w:val="0"/>
            <w:bCs w:val="0"/>
            <w:color w:val="000000"/>
            <w:sz w:val="28"/>
            <w:szCs w:val="28"/>
          </w:rPr>
          <w:t>5000 км</w:t>
        </w:r>
      </w:smartTag>
      <w:r w:rsidRPr="00D620C1">
        <w:rPr>
          <w:b w:val="0"/>
          <w:bCs w:val="0"/>
          <w:color w:val="000000"/>
          <w:sz w:val="28"/>
          <w:szCs w:val="28"/>
        </w:rPr>
        <w:t xml:space="preserve">, а по остальным показателям - каналу наземной линии длиной </w:t>
      </w:r>
      <w:smartTag w:uri="urn:schemas-microsoft-com:office:smarttags" w:element="metricconverter">
        <w:smartTagPr>
          <w:attr w:name="ProductID" w:val="2500 км"/>
        </w:smartTagPr>
        <w:r w:rsidRPr="00D620C1">
          <w:rPr>
            <w:b w:val="0"/>
            <w:bCs w:val="0"/>
            <w:color w:val="000000"/>
            <w:sz w:val="28"/>
            <w:szCs w:val="28"/>
          </w:rPr>
          <w:t>2500 км</w:t>
        </w:r>
      </w:smartTag>
      <w:r w:rsidRPr="00D620C1">
        <w:rPr>
          <w:b w:val="0"/>
          <w:bCs w:val="0"/>
          <w:color w:val="000000"/>
          <w:sz w:val="28"/>
          <w:szCs w:val="28"/>
        </w:rPr>
        <w:t xml:space="preserve">. </w:t>
      </w:r>
      <w:r w:rsidRPr="00D620C1">
        <w:rPr>
          <w:bCs w:val="0"/>
          <w:color w:val="000000"/>
          <w:sz w:val="28"/>
          <w:szCs w:val="28"/>
        </w:rPr>
        <w:t>Отсюда, например, нормы отношения сигнал /</w:t>
      </w:r>
      <w:proofErr w:type="spellStart"/>
      <w:r w:rsidRPr="00D620C1">
        <w:rPr>
          <w:bCs w:val="0"/>
          <w:color w:val="000000"/>
          <w:sz w:val="28"/>
          <w:szCs w:val="28"/>
        </w:rPr>
        <w:t>визометрический</w:t>
      </w:r>
      <w:proofErr w:type="spellEnd"/>
      <w:r w:rsidRPr="00D620C1">
        <w:rPr>
          <w:bCs w:val="0"/>
          <w:color w:val="000000"/>
          <w:sz w:val="28"/>
          <w:szCs w:val="28"/>
        </w:rPr>
        <w:t xml:space="preserve"> шум для спутникового канала можно определить следующим о</w:t>
      </w:r>
      <w:r w:rsidRPr="00D620C1">
        <w:rPr>
          <w:bCs w:val="0"/>
          <w:color w:val="000000"/>
          <w:sz w:val="28"/>
          <w:szCs w:val="28"/>
        </w:rPr>
        <w:t>б</w:t>
      </w:r>
      <w:r w:rsidRPr="00D620C1">
        <w:rPr>
          <w:bCs w:val="0"/>
          <w:color w:val="000000"/>
          <w:sz w:val="28"/>
          <w:szCs w:val="28"/>
        </w:rPr>
        <w:t>разом:</w:t>
      </w:r>
    </w:p>
    <w:p w:rsidR="00A95DB3" w:rsidRPr="00D620C1" w:rsidRDefault="00A95DB3" w:rsidP="00A95DB3">
      <w:pPr>
        <w:pStyle w:val="20"/>
        <w:ind w:firstLine="720"/>
        <w:jc w:val="both"/>
        <w:rPr>
          <w:bCs w:val="0"/>
          <w:color w:val="000000"/>
          <w:sz w:val="28"/>
          <w:szCs w:val="28"/>
        </w:rPr>
      </w:pPr>
    </w:p>
    <w:p w:rsidR="00A95DB3" w:rsidRPr="00D620C1" w:rsidRDefault="00A95DB3" w:rsidP="00A95DB3">
      <w:pPr>
        <w:pStyle w:val="20"/>
        <w:spacing w:before="120" w:after="120"/>
        <w:ind w:firstLine="720"/>
        <w:jc w:val="both"/>
        <w:rPr>
          <w:bCs w:val="0"/>
          <w:color w:val="000000"/>
          <w:sz w:val="28"/>
          <w:szCs w:val="28"/>
        </w:rPr>
      </w:pPr>
      <w:r w:rsidRPr="00D620C1">
        <w:rPr>
          <w:bCs w:val="0"/>
          <w:color w:val="000000"/>
          <w:sz w:val="28"/>
          <w:szCs w:val="28"/>
        </w:rPr>
        <w:t xml:space="preserve">                          20lg 0,7</w:t>
      </w:r>
      <w:r w:rsidRPr="00D620C1">
        <w:rPr>
          <w:bCs w:val="0"/>
          <w:i/>
          <w:iCs/>
          <w:color w:val="000000"/>
          <w:sz w:val="28"/>
          <w:szCs w:val="28"/>
        </w:rPr>
        <w:t>B</w:t>
      </w:r>
      <w:r w:rsidRPr="00D620C1">
        <w:rPr>
          <w:bCs w:val="0"/>
          <w:color w:val="000000"/>
          <w:sz w:val="28"/>
          <w:szCs w:val="28"/>
        </w:rPr>
        <w:t>/</w:t>
      </w:r>
      <w:proofErr w:type="spellStart"/>
      <w:proofErr w:type="gramStart"/>
      <w:r w:rsidRPr="00D620C1">
        <w:rPr>
          <w:bCs w:val="0"/>
          <w:i/>
          <w:iCs/>
          <w:color w:val="000000"/>
          <w:sz w:val="28"/>
          <w:szCs w:val="28"/>
        </w:rPr>
        <w:t>U</w:t>
      </w:r>
      <w:proofErr w:type="gramEnd"/>
      <w:r w:rsidRPr="00D620C1">
        <w:rPr>
          <w:bCs w:val="0"/>
          <w:i/>
          <w:color w:val="000000"/>
          <w:sz w:val="28"/>
          <w:szCs w:val="28"/>
          <w:vertAlign w:val="subscript"/>
        </w:rPr>
        <w:t>швиз</w:t>
      </w:r>
      <w:proofErr w:type="spellEnd"/>
      <w:r w:rsidR="001014CB" w:rsidRPr="00D620C1">
        <w:rPr>
          <w:bCs w:val="0"/>
          <w:i/>
          <w:color w:val="000000"/>
          <w:sz w:val="28"/>
          <w:szCs w:val="28"/>
          <w:vertAlign w:val="subscript"/>
        </w:rPr>
        <w:t xml:space="preserve"> </w:t>
      </w:r>
      <w:r w:rsidRPr="00D620C1">
        <w:rPr>
          <w:bCs w:val="0"/>
          <w:color w:val="000000"/>
          <w:sz w:val="28"/>
          <w:szCs w:val="28"/>
        </w:rPr>
        <w:t>=</w:t>
      </w:r>
      <w:r w:rsidR="001014CB" w:rsidRPr="00D620C1">
        <w:rPr>
          <w:bCs w:val="0"/>
          <w:color w:val="000000"/>
          <w:sz w:val="28"/>
          <w:szCs w:val="28"/>
        </w:rPr>
        <w:t xml:space="preserve"> </w:t>
      </w:r>
      <w:r w:rsidRPr="00D620C1">
        <w:rPr>
          <w:bCs w:val="0"/>
          <w:color w:val="000000"/>
          <w:sz w:val="28"/>
          <w:szCs w:val="28"/>
        </w:rPr>
        <w:t>57+10lg 2500/5000</w:t>
      </w:r>
      <w:r w:rsidR="001014CB" w:rsidRPr="00D620C1">
        <w:rPr>
          <w:bCs w:val="0"/>
          <w:color w:val="000000"/>
          <w:sz w:val="28"/>
          <w:szCs w:val="28"/>
        </w:rPr>
        <w:t xml:space="preserve"> </w:t>
      </w:r>
      <w:r w:rsidRPr="00D620C1">
        <w:rPr>
          <w:bCs w:val="0"/>
          <w:color w:val="000000"/>
          <w:sz w:val="28"/>
          <w:szCs w:val="28"/>
        </w:rPr>
        <w:t>=</w:t>
      </w:r>
      <w:r w:rsidR="001014CB" w:rsidRPr="00D620C1">
        <w:rPr>
          <w:bCs w:val="0"/>
          <w:color w:val="000000"/>
          <w:sz w:val="28"/>
          <w:szCs w:val="28"/>
        </w:rPr>
        <w:t xml:space="preserve"> </w:t>
      </w:r>
      <w:r w:rsidRPr="00D620C1">
        <w:rPr>
          <w:bCs w:val="0"/>
          <w:color w:val="000000"/>
          <w:sz w:val="28"/>
          <w:szCs w:val="28"/>
        </w:rPr>
        <w:t>54 дБ (1,0%)</w:t>
      </w:r>
    </w:p>
    <w:p w:rsidR="00086224" w:rsidRPr="00D620C1" w:rsidRDefault="00086224" w:rsidP="00A95DB3">
      <w:pPr>
        <w:pStyle w:val="20"/>
        <w:ind w:firstLine="720"/>
        <w:jc w:val="both"/>
        <w:rPr>
          <w:b w:val="0"/>
          <w:bCs w:val="0"/>
          <w:color w:val="FF0000"/>
          <w:sz w:val="28"/>
          <w:szCs w:val="28"/>
        </w:rPr>
      </w:pPr>
      <w:r w:rsidRPr="00D620C1">
        <w:rPr>
          <w:b w:val="0"/>
          <w:bCs w:val="0"/>
          <w:color w:val="FF0000"/>
          <w:sz w:val="28"/>
          <w:szCs w:val="28"/>
        </w:rPr>
        <w:t xml:space="preserve">Дать определение </w:t>
      </w:r>
      <w:proofErr w:type="spellStart"/>
      <w:r w:rsidRPr="00D620C1">
        <w:rPr>
          <w:b w:val="0"/>
          <w:bCs w:val="0"/>
          <w:color w:val="FF0000"/>
          <w:sz w:val="28"/>
          <w:szCs w:val="28"/>
        </w:rPr>
        <w:t>визометрического</w:t>
      </w:r>
      <w:proofErr w:type="spellEnd"/>
      <w:r w:rsidRPr="00D620C1">
        <w:rPr>
          <w:b w:val="0"/>
          <w:bCs w:val="0"/>
          <w:color w:val="FF0000"/>
          <w:sz w:val="28"/>
          <w:szCs w:val="28"/>
        </w:rPr>
        <w:t xml:space="preserve"> шума</w:t>
      </w:r>
    </w:p>
    <w:p w:rsidR="00A95DB3" w:rsidRPr="00D620C1" w:rsidRDefault="00A95DB3" w:rsidP="00A95DB3">
      <w:pPr>
        <w:pStyle w:val="20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D620C1">
        <w:rPr>
          <w:b w:val="0"/>
          <w:bCs w:val="0"/>
          <w:color w:val="000000"/>
          <w:sz w:val="28"/>
          <w:szCs w:val="28"/>
        </w:rPr>
        <w:t>Нормы, принятые для при</w:t>
      </w:r>
      <w:r w:rsidR="00786953" w:rsidRPr="00D620C1">
        <w:rPr>
          <w:b w:val="0"/>
          <w:bCs w:val="0"/>
          <w:color w:val="000000"/>
          <w:sz w:val="28"/>
          <w:szCs w:val="28"/>
        </w:rPr>
        <w:t>ё</w:t>
      </w:r>
      <w:r w:rsidRPr="00D620C1">
        <w:rPr>
          <w:b w:val="0"/>
          <w:bCs w:val="0"/>
          <w:color w:val="000000"/>
          <w:sz w:val="28"/>
          <w:szCs w:val="28"/>
        </w:rPr>
        <w:t>мных установок</w:t>
      </w:r>
      <w:r w:rsidRPr="00D620C1">
        <w:rPr>
          <w:color w:val="000000"/>
          <w:sz w:val="28"/>
          <w:szCs w:val="28"/>
        </w:rPr>
        <w:t xml:space="preserve"> </w:t>
      </w:r>
      <w:r w:rsidRPr="00D620C1">
        <w:rPr>
          <w:b w:val="0"/>
          <w:bCs w:val="0"/>
          <w:color w:val="000000"/>
          <w:sz w:val="28"/>
          <w:szCs w:val="28"/>
        </w:rPr>
        <w:t>1 класса – 53…55 дБ, 2 класса – 48 дБ.</w:t>
      </w:r>
    </w:p>
    <w:p w:rsidR="00A95DB3" w:rsidRPr="00D620C1" w:rsidRDefault="00747281" w:rsidP="00A95DB3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С</w:t>
      </w:r>
      <w:r w:rsidR="00A95DB3" w:rsidRPr="00D620C1">
        <w:rPr>
          <w:sz w:val="28"/>
          <w:szCs w:val="28"/>
        </w:rPr>
        <w:t>путниковая связь может качественно изменить всю индустрию тел</w:t>
      </w:r>
      <w:r w:rsidR="00A95DB3" w:rsidRPr="00D620C1">
        <w:rPr>
          <w:sz w:val="28"/>
          <w:szCs w:val="28"/>
        </w:rPr>
        <w:t>е</w:t>
      </w:r>
      <w:r w:rsidR="00A95DB3" w:rsidRPr="00D620C1">
        <w:rPr>
          <w:sz w:val="28"/>
          <w:szCs w:val="28"/>
        </w:rPr>
        <w:t>коммуникаций и оказать влияние на привычный уклад жизни. Она</w:t>
      </w:r>
      <w:r w:rsidRPr="00D620C1">
        <w:rPr>
          <w:sz w:val="28"/>
          <w:szCs w:val="28"/>
        </w:rPr>
        <w:t xml:space="preserve"> будет </w:t>
      </w:r>
      <w:r w:rsidR="00A95DB3" w:rsidRPr="00D620C1">
        <w:rPr>
          <w:sz w:val="28"/>
          <w:szCs w:val="28"/>
        </w:rPr>
        <w:t>обычной и откроет новые возможности для образования, науки и предпр</w:t>
      </w:r>
      <w:r w:rsidR="00A95DB3" w:rsidRPr="00D620C1">
        <w:rPr>
          <w:sz w:val="28"/>
          <w:szCs w:val="28"/>
        </w:rPr>
        <w:t>и</w:t>
      </w:r>
      <w:r w:rsidR="00A95DB3" w:rsidRPr="00D620C1">
        <w:rPr>
          <w:sz w:val="28"/>
          <w:szCs w:val="28"/>
        </w:rPr>
        <w:t>нимательства.</w:t>
      </w:r>
    </w:p>
    <w:p w:rsidR="00A95DB3" w:rsidRPr="00D620C1" w:rsidRDefault="00A95DB3" w:rsidP="00A95DB3">
      <w:pPr>
        <w:ind w:firstLine="709"/>
        <w:jc w:val="both"/>
        <w:rPr>
          <w:b/>
          <w:sz w:val="28"/>
          <w:szCs w:val="28"/>
        </w:rPr>
      </w:pPr>
      <w:r w:rsidRPr="00D620C1">
        <w:rPr>
          <w:b/>
          <w:sz w:val="28"/>
          <w:szCs w:val="28"/>
        </w:rPr>
        <w:t>Широкому использованию ИСЗ для целей связи и передачи да</w:t>
      </w:r>
      <w:r w:rsidRPr="00D620C1">
        <w:rPr>
          <w:b/>
          <w:sz w:val="28"/>
          <w:szCs w:val="28"/>
        </w:rPr>
        <w:t>н</w:t>
      </w:r>
      <w:r w:rsidRPr="00D620C1">
        <w:rPr>
          <w:b/>
          <w:sz w:val="28"/>
          <w:szCs w:val="28"/>
        </w:rPr>
        <w:t>ных способствуют такие</w:t>
      </w:r>
      <w:r w:rsidRPr="00D620C1">
        <w:rPr>
          <w:sz w:val="28"/>
          <w:szCs w:val="28"/>
        </w:rPr>
        <w:t xml:space="preserve"> </w:t>
      </w:r>
      <w:r w:rsidRPr="00D620C1">
        <w:rPr>
          <w:b/>
          <w:sz w:val="28"/>
          <w:szCs w:val="28"/>
        </w:rPr>
        <w:t>преимущества спутниковой связи, как:</w:t>
      </w:r>
    </w:p>
    <w:p w:rsidR="00A95DB3" w:rsidRPr="00D620C1" w:rsidRDefault="00A95DB3" w:rsidP="00A95DB3">
      <w:pPr>
        <w:pStyle w:val="30"/>
        <w:numPr>
          <w:ilvl w:val="0"/>
          <w:numId w:val="1"/>
        </w:numPr>
        <w:ind w:left="0" w:firstLine="357"/>
        <w:jc w:val="both"/>
        <w:rPr>
          <w:b/>
          <w:sz w:val="28"/>
          <w:szCs w:val="28"/>
        </w:rPr>
      </w:pPr>
      <w:r w:rsidRPr="00D620C1">
        <w:rPr>
          <w:b/>
          <w:sz w:val="28"/>
          <w:szCs w:val="28"/>
        </w:rPr>
        <w:t>высокая "связность" - возможность быстрого соединения  между собой деся</w:t>
      </w:r>
      <w:r w:rsidRPr="00D620C1">
        <w:rPr>
          <w:b/>
          <w:sz w:val="28"/>
          <w:szCs w:val="28"/>
        </w:rPr>
        <w:t>т</w:t>
      </w:r>
      <w:r w:rsidRPr="00D620C1">
        <w:rPr>
          <w:b/>
          <w:sz w:val="28"/>
          <w:szCs w:val="28"/>
        </w:rPr>
        <w:t>ков и сотен ЗС, удал</w:t>
      </w:r>
      <w:r w:rsidR="00786953" w:rsidRPr="00D620C1">
        <w:rPr>
          <w:b/>
          <w:sz w:val="28"/>
          <w:szCs w:val="28"/>
        </w:rPr>
        <w:t>ё</w:t>
      </w:r>
      <w:r w:rsidRPr="00D620C1">
        <w:rPr>
          <w:b/>
          <w:sz w:val="28"/>
          <w:szCs w:val="28"/>
        </w:rPr>
        <w:t>нных на значительные расстояния;</w:t>
      </w:r>
    </w:p>
    <w:p w:rsidR="00A95DB3" w:rsidRPr="00D620C1" w:rsidRDefault="00A95DB3" w:rsidP="00A95DB3">
      <w:pPr>
        <w:numPr>
          <w:ilvl w:val="0"/>
          <w:numId w:val="1"/>
        </w:numPr>
        <w:ind w:left="0" w:firstLine="357"/>
        <w:jc w:val="both"/>
        <w:rPr>
          <w:b/>
          <w:sz w:val="28"/>
          <w:szCs w:val="28"/>
        </w:rPr>
      </w:pPr>
      <w:r w:rsidRPr="00D620C1">
        <w:rPr>
          <w:b/>
          <w:sz w:val="28"/>
          <w:szCs w:val="28"/>
        </w:rPr>
        <w:t>гибкость сети по отношению к изменениям е</w:t>
      </w:r>
      <w:r w:rsidR="00786953" w:rsidRPr="00D620C1">
        <w:rPr>
          <w:b/>
          <w:sz w:val="28"/>
          <w:szCs w:val="28"/>
        </w:rPr>
        <w:t>ё</w:t>
      </w:r>
      <w:r w:rsidRPr="00D620C1">
        <w:rPr>
          <w:b/>
          <w:sz w:val="28"/>
          <w:szCs w:val="28"/>
        </w:rPr>
        <w:t xml:space="preserve"> конфигурации и трафика </w:t>
      </w:r>
      <w:proofErr w:type="gramStart"/>
      <w:r w:rsidRPr="00D620C1">
        <w:rPr>
          <w:b/>
          <w:sz w:val="28"/>
          <w:szCs w:val="28"/>
        </w:rPr>
        <w:t>о</w:t>
      </w:r>
      <w:r w:rsidRPr="00D620C1">
        <w:rPr>
          <w:b/>
          <w:sz w:val="28"/>
          <w:szCs w:val="28"/>
        </w:rPr>
        <w:t>т</w:t>
      </w:r>
      <w:r w:rsidRPr="00D620C1">
        <w:rPr>
          <w:b/>
          <w:sz w:val="28"/>
          <w:szCs w:val="28"/>
        </w:rPr>
        <w:t>дельных</w:t>
      </w:r>
      <w:proofErr w:type="gramEnd"/>
      <w:r w:rsidRPr="00D620C1">
        <w:rPr>
          <w:b/>
          <w:sz w:val="28"/>
          <w:szCs w:val="28"/>
        </w:rPr>
        <w:t xml:space="preserve"> ЗС;</w:t>
      </w:r>
    </w:p>
    <w:p w:rsidR="00A95DB3" w:rsidRPr="00D620C1" w:rsidRDefault="00A95DB3" w:rsidP="00A95DB3">
      <w:pPr>
        <w:numPr>
          <w:ilvl w:val="0"/>
          <w:numId w:val="1"/>
        </w:numPr>
        <w:ind w:left="0" w:firstLine="357"/>
        <w:jc w:val="both"/>
        <w:rPr>
          <w:b/>
          <w:sz w:val="28"/>
          <w:szCs w:val="28"/>
        </w:rPr>
      </w:pPr>
      <w:r w:rsidRPr="00D620C1">
        <w:rPr>
          <w:b/>
          <w:sz w:val="28"/>
          <w:szCs w:val="28"/>
        </w:rPr>
        <w:t>независимость в широких пределах затрат на канал от расстояния между аб</w:t>
      </w:r>
      <w:r w:rsidRPr="00D620C1">
        <w:rPr>
          <w:b/>
          <w:sz w:val="28"/>
          <w:szCs w:val="28"/>
        </w:rPr>
        <w:t>о</w:t>
      </w:r>
      <w:r w:rsidRPr="00D620C1">
        <w:rPr>
          <w:b/>
          <w:sz w:val="28"/>
          <w:szCs w:val="28"/>
        </w:rPr>
        <w:t>нентами;</w:t>
      </w:r>
    </w:p>
    <w:p w:rsidR="00A95DB3" w:rsidRPr="00D620C1" w:rsidRDefault="00A95DB3" w:rsidP="00A95DB3">
      <w:pPr>
        <w:numPr>
          <w:ilvl w:val="0"/>
          <w:numId w:val="1"/>
        </w:numPr>
        <w:ind w:left="0" w:firstLine="357"/>
        <w:jc w:val="both"/>
        <w:rPr>
          <w:b/>
          <w:sz w:val="28"/>
          <w:szCs w:val="28"/>
        </w:rPr>
      </w:pPr>
      <w:r w:rsidRPr="00D620C1">
        <w:rPr>
          <w:b/>
          <w:sz w:val="28"/>
          <w:szCs w:val="28"/>
        </w:rPr>
        <w:t>незначительное влияние атмосферы и географических особенн</w:t>
      </w:r>
      <w:r w:rsidRPr="00D620C1">
        <w:rPr>
          <w:b/>
          <w:sz w:val="28"/>
          <w:szCs w:val="28"/>
        </w:rPr>
        <w:t>о</w:t>
      </w:r>
      <w:r w:rsidRPr="00D620C1">
        <w:rPr>
          <w:b/>
          <w:sz w:val="28"/>
          <w:szCs w:val="28"/>
        </w:rPr>
        <w:t>стей окр</w:t>
      </w:r>
      <w:r w:rsidRPr="00D620C1">
        <w:rPr>
          <w:b/>
          <w:sz w:val="28"/>
          <w:szCs w:val="28"/>
        </w:rPr>
        <w:t>у</w:t>
      </w:r>
      <w:r w:rsidRPr="00D620C1">
        <w:rPr>
          <w:b/>
          <w:sz w:val="28"/>
          <w:szCs w:val="28"/>
        </w:rPr>
        <w:t>жающей местности на устойчивость связи;</w:t>
      </w:r>
    </w:p>
    <w:p w:rsidR="00A95DB3" w:rsidRPr="00D620C1" w:rsidRDefault="00A95DB3" w:rsidP="00A95DB3">
      <w:pPr>
        <w:numPr>
          <w:ilvl w:val="0"/>
          <w:numId w:val="1"/>
        </w:numPr>
        <w:ind w:left="0" w:firstLine="357"/>
        <w:jc w:val="both"/>
        <w:rPr>
          <w:b/>
          <w:sz w:val="28"/>
          <w:szCs w:val="28"/>
        </w:rPr>
      </w:pPr>
      <w:r w:rsidRPr="00D620C1">
        <w:rPr>
          <w:b/>
          <w:sz w:val="28"/>
          <w:szCs w:val="28"/>
        </w:rPr>
        <w:t>небольшие затраты энергии на поддержание ИСЗ на орбите.</w:t>
      </w:r>
    </w:p>
    <w:p w:rsidR="00A95DB3" w:rsidRPr="00D620C1" w:rsidRDefault="00A95DB3" w:rsidP="00A95DB3">
      <w:pPr>
        <w:ind w:firstLine="709"/>
        <w:jc w:val="both"/>
        <w:rPr>
          <w:sz w:val="28"/>
          <w:szCs w:val="28"/>
        </w:rPr>
      </w:pPr>
    </w:p>
    <w:p w:rsidR="00A95DB3" w:rsidRPr="00D620C1" w:rsidRDefault="00A95DB3" w:rsidP="00A95DB3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За последние годы создано большое число систем спутниковой связи (ССС), различных по назначению, обслуживаемой территории, составу, чи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лу и пропускной способности каналов. Для передачи информации между ИСЗ могут организовываться линии межспутниковой связи, повышающие гибкость спутниковых систем. По охвату территорий, размещению и прина</w:t>
      </w:r>
      <w:r w:rsidRPr="00D620C1">
        <w:rPr>
          <w:sz w:val="28"/>
          <w:szCs w:val="28"/>
        </w:rPr>
        <w:t>д</w:t>
      </w:r>
      <w:r w:rsidRPr="00D620C1">
        <w:rPr>
          <w:sz w:val="28"/>
          <w:szCs w:val="28"/>
        </w:rPr>
        <w:t>лежности ЗС, структуре управления спутниковые системы связи подразд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ляют на глобальные, международные, государственные, региональные, а также на ведомственные системы</w:t>
      </w:r>
      <w:r w:rsidRPr="00D620C1">
        <w:rPr>
          <w:i/>
          <w:sz w:val="28"/>
          <w:szCs w:val="28"/>
        </w:rPr>
        <w:t>.</w:t>
      </w:r>
    </w:p>
    <w:p w:rsidR="00A95DB3" w:rsidRPr="00D620C1" w:rsidRDefault="00A95DB3" w:rsidP="00A95DB3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В последние годы вс</w:t>
      </w:r>
      <w:r w:rsidR="00786953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 xml:space="preserve"> активнее внедряются современные виды и сре</w:t>
      </w:r>
      <w:r w:rsidRPr="00D620C1">
        <w:rPr>
          <w:sz w:val="28"/>
          <w:szCs w:val="28"/>
        </w:rPr>
        <w:t>д</w:t>
      </w:r>
      <w:r w:rsidRPr="00D620C1">
        <w:rPr>
          <w:sz w:val="28"/>
          <w:szCs w:val="28"/>
        </w:rPr>
        <w:t xml:space="preserve">ства связи. Но если, например, сотовый радиотелефон стал уже достаточно </w:t>
      </w:r>
      <w:r w:rsidRPr="00D620C1">
        <w:rPr>
          <w:sz w:val="28"/>
          <w:szCs w:val="28"/>
        </w:rPr>
        <w:lastRenderedPageBreak/>
        <w:t>привычным, то аппарат персональной спутниковой связи (спутниковый те</w:t>
      </w:r>
      <w:r w:rsidRPr="00D620C1">
        <w:rPr>
          <w:sz w:val="28"/>
          <w:szCs w:val="28"/>
        </w:rPr>
        <w:t>р</w:t>
      </w:r>
      <w:r w:rsidRPr="00D620C1">
        <w:rPr>
          <w:sz w:val="28"/>
          <w:szCs w:val="28"/>
        </w:rPr>
        <w:t>минал) пока ещ</w:t>
      </w:r>
      <w:r w:rsidR="00786953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 xml:space="preserve"> редкость.</w:t>
      </w:r>
    </w:p>
    <w:p w:rsidR="00A95DB3" w:rsidRPr="00D620C1" w:rsidRDefault="00A95DB3" w:rsidP="00A95DB3">
      <w:pPr>
        <w:ind w:firstLine="709"/>
        <w:jc w:val="both"/>
        <w:rPr>
          <w:sz w:val="28"/>
          <w:szCs w:val="28"/>
          <w:u w:val="single"/>
        </w:rPr>
      </w:pPr>
      <w:r w:rsidRPr="00D620C1">
        <w:rPr>
          <w:sz w:val="28"/>
          <w:szCs w:val="28"/>
        </w:rPr>
        <w:t>Анализ развития подобных сре</w:t>
      </w:r>
      <w:proofErr w:type="gramStart"/>
      <w:r w:rsidRPr="00D620C1">
        <w:rPr>
          <w:sz w:val="28"/>
          <w:szCs w:val="28"/>
        </w:rPr>
        <w:t>дств св</w:t>
      </w:r>
      <w:proofErr w:type="gramEnd"/>
      <w:r w:rsidRPr="00D620C1">
        <w:rPr>
          <w:sz w:val="28"/>
          <w:szCs w:val="28"/>
        </w:rPr>
        <w:t xml:space="preserve">язи показывает, что </w:t>
      </w:r>
      <w:r w:rsidR="00747281" w:rsidRPr="00D620C1">
        <w:rPr>
          <w:sz w:val="28"/>
          <w:szCs w:val="28"/>
        </w:rPr>
        <w:t>она пригодна для</w:t>
      </w:r>
      <w:r w:rsidRPr="00D620C1">
        <w:rPr>
          <w:sz w:val="28"/>
          <w:szCs w:val="28"/>
        </w:rPr>
        <w:t xml:space="preserve"> повседневного применения систем персональной спутниковой связи (СПСС). Близится время объединения наземных и спутниковых систем в глобальную систему связи. Персональная связь станет возможной в глобал</w:t>
      </w:r>
      <w:r w:rsidRPr="00D620C1">
        <w:rPr>
          <w:sz w:val="28"/>
          <w:szCs w:val="28"/>
        </w:rPr>
        <w:t>ь</w:t>
      </w:r>
      <w:r w:rsidRPr="00D620C1">
        <w:rPr>
          <w:sz w:val="28"/>
          <w:szCs w:val="28"/>
        </w:rPr>
        <w:t>ном масштабе, т. е. будет обеспечена досягаемость аб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нента в любой точке мира пут</w:t>
      </w:r>
      <w:r w:rsidR="00786953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>м набора его телефонного номера, не зависящего от местонахожд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ния абонента. Но прежде, чем это станет реальностью, системы спутниковой св</w:t>
      </w:r>
      <w:r w:rsidRPr="00D620C1">
        <w:rPr>
          <w:sz w:val="28"/>
          <w:szCs w:val="28"/>
        </w:rPr>
        <w:t>я</w:t>
      </w:r>
      <w:r w:rsidRPr="00D620C1">
        <w:rPr>
          <w:sz w:val="28"/>
          <w:szCs w:val="28"/>
        </w:rPr>
        <w:t>зи должны будут успешно выдержать испытания, подтвердить заявленные технические характеристики и экономические показатели в процессе ко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>мерческой эксплуатации. Потребителям для правильного выбора сре</w:t>
      </w:r>
      <w:proofErr w:type="gramStart"/>
      <w:r w:rsidRPr="00D620C1">
        <w:rPr>
          <w:sz w:val="28"/>
          <w:szCs w:val="28"/>
        </w:rPr>
        <w:t>дств св</w:t>
      </w:r>
      <w:proofErr w:type="gramEnd"/>
      <w:r w:rsidRPr="00D620C1">
        <w:rPr>
          <w:sz w:val="28"/>
          <w:szCs w:val="28"/>
        </w:rPr>
        <w:t>я</w:t>
      </w:r>
      <w:r w:rsidRPr="00D620C1">
        <w:rPr>
          <w:sz w:val="28"/>
          <w:szCs w:val="28"/>
        </w:rPr>
        <w:t>зи  надо хорошо ориентироваться во мн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жестве предложений.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Деление на службы связи, введ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нное Регламентом Радиосвязи, сохр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няется до настоящего времени, хотя в силу ряда причин (как технических, так и исторических) оно уже не соответствует реальной структуре совреме</w:t>
      </w:r>
      <w:r w:rsidRPr="00D620C1">
        <w:rPr>
          <w:color w:val="000000"/>
          <w:sz w:val="28"/>
          <w:szCs w:val="28"/>
        </w:rPr>
        <w:t>н</w:t>
      </w:r>
      <w:r w:rsidRPr="00D620C1">
        <w:rPr>
          <w:color w:val="000000"/>
          <w:sz w:val="28"/>
          <w:szCs w:val="28"/>
        </w:rPr>
        <w:t>ных ССС. Процесс персонализации (т. е. максимального приближения сре</w:t>
      </w:r>
      <w:proofErr w:type="gramStart"/>
      <w:r w:rsidRPr="00D620C1">
        <w:rPr>
          <w:color w:val="000000"/>
          <w:sz w:val="28"/>
          <w:szCs w:val="28"/>
        </w:rPr>
        <w:t>дств св</w:t>
      </w:r>
      <w:proofErr w:type="gramEnd"/>
      <w:r w:rsidRPr="00D620C1">
        <w:rPr>
          <w:color w:val="000000"/>
          <w:sz w:val="28"/>
          <w:szCs w:val="28"/>
        </w:rPr>
        <w:t>язи к конечному пользователю) прив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л к тому, что границы между традиционными службами ФСС и ПСС или ФСС и РСС постепенно начали стираться. Например, персональные наземные станции удал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нных пользов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 xml:space="preserve">телей, работающие в </w:t>
      </w:r>
      <w:proofErr w:type="spellStart"/>
      <w:r w:rsidRPr="00D620C1">
        <w:rPr>
          <w:color w:val="000000"/>
          <w:sz w:val="28"/>
          <w:szCs w:val="28"/>
        </w:rPr>
        <w:t>Ku</w:t>
      </w:r>
      <w:proofErr w:type="spellEnd"/>
      <w:r w:rsidRPr="00D620C1">
        <w:rPr>
          <w:color w:val="000000"/>
          <w:sz w:val="28"/>
          <w:szCs w:val="28"/>
        </w:rPr>
        <w:t>- или Ka-диапазонах, формально относятся к классу ФСС (работа в полосах частот, выделенных для ФСС), но по своему назнач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нию и выполняемым функциям они ближе всего к ПСС. Поэтому следует о</w:t>
      </w:r>
      <w:r w:rsidRPr="00D620C1">
        <w:rPr>
          <w:color w:val="000000"/>
          <w:sz w:val="28"/>
          <w:szCs w:val="28"/>
        </w:rPr>
        <w:t>т</w:t>
      </w:r>
      <w:r w:rsidRPr="00D620C1">
        <w:rPr>
          <w:color w:val="000000"/>
          <w:sz w:val="28"/>
          <w:szCs w:val="28"/>
        </w:rPr>
        <w:t>дельно рассматривать системы, предоставляющие услуги персональной и широкополосной связи.</w:t>
      </w:r>
    </w:p>
    <w:p w:rsidR="00A95DB3" w:rsidRPr="00D620C1" w:rsidRDefault="00A95DB3" w:rsidP="00A95DB3">
      <w:pPr>
        <w:pStyle w:val="FR1"/>
        <w:spacing w:before="120" w:line="240" w:lineRule="auto"/>
        <w:ind w:right="0" w:firstLine="709"/>
        <w:jc w:val="both"/>
        <w:rPr>
          <w:bCs w:val="0"/>
          <w:sz w:val="28"/>
          <w:szCs w:val="28"/>
        </w:rPr>
      </w:pPr>
      <w:r w:rsidRPr="00D620C1">
        <w:rPr>
          <w:sz w:val="28"/>
          <w:szCs w:val="28"/>
        </w:rPr>
        <w:t xml:space="preserve">Состав систем спутниковой связи и вещания. </w:t>
      </w:r>
      <w:r w:rsidRPr="00D620C1">
        <w:rPr>
          <w:bCs w:val="0"/>
          <w:sz w:val="28"/>
          <w:szCs w:val="28"/>
        </w:rPr>
        <w:t>В состав любой спу</w:t>
      </w:r>
      <w:r w:rsidRPr="00D620C1">
        <w:rPr>
          <w:bCs w:val="0"/>
          <w:sz w:val="28"/>
          <w:szCs w:val="28"/>
        </w:rPr>
        <w:t>т</w:t>
      </w:r>
      <w:r w:rsidRPr="00D620C1">
        <w:rPr>
          <w:bCs w:val="0"/>
          <w:sz w:val="28"/>
          <w:szCs w:val="28"/>
        </w:rPr>
        <w:t>никовой си</w:t>
      </w:r>
      <w:r w:rsidRPr="00D620C1">
        <w:rPr>
          <w:bCs w:val="0"/>
          <w:sz w:val="28"/>
          <w:szCs w:val="28"/>
        </w:rPr>
        <w:t>с</w:t>
      </w:r>
      <w:r w:rsidRPr="00D620C1">
        <w:rPr>
          <w:bCs w:val="0"/>
          <w:sz w:val="28"/>
          <w:szCs w:val="28"/>
        </w:rPr>
        <w:t>темы связи  входят следующие составляющие:</w:t>
      </w:r>
    </w:p>
    <w:p w:rsidR="00A95DB3" w:rsidRPr="00D620C1" w:rsidRDefault="00A95DB3" w:rsidP="00A95DB3">
      <w:pPr>
        <w:numPr>
          <w:ilvl w:val="0"/>
          <w:numId w:val="2"/>
        </w:numPr>
        <w:ind w:left="0" w:firstLine="357"/>
        <w:jc w:val="both"/>
        <w:rPr>
          <w:b/>
          <w:sz w:val="28"/>
          <w:szCs w:val="28"/>
        </w:rPr>
      </w:pPr>
      <w:r w:rsidRPr="00D620C1">
        <w:rPr>
          <w:b/>
          <w:i/>
          <w:iCs/>
          <w:sz w:val="28"/>
          <w:szCs w:val="28"/>
        </w:rPr>
        <w:t>Космический сегмент</w:t>
      </w:r>
      <w:r w:rsidRPr="00D620C1">
        <w:rPr>
          <w:b/>
          <w:sz w:val="28"/>
          <w:szCs w:val="28"/>
        </w:rPr>
        <w:t>, состоящий из нескольких спутников-ретрансляторов;</w:t>
      </w:r>
    </w:p>
    <w:p w:rsidR="00A95DB3" w:rsidRPr="00D620C1" w:rsidRDefault="00A95DB3" w:rsidP="00A95DB3">
      <w:pPr>
        <w:numPr>
          <w:ilvl w:val="0"/>
          <w:numId w:val="2"/>
        </w:numPr>
        <w:ind w:left="0" w:firstLine="357"/>
        <w:jc w:val="both"/>
        <w:rPr>
          <w:b/>
          <w:sz w:val="28"/>
          <w:szCs w:val="28"/>
        </w:rPr>
      </w:pPr>
      <w:r w:rsidRPr="00D620C1">
        <w:rPr>
          <w:b/>
          <w:i/>
          <w:iCs/>
          <w:sz w:val="28"/>
          <w:szCs w:val="28"/>
        </w:rPr>
        <w:t>Наземный сегмент</w:t>
      </w:r>
      <w:r w:rsidRPr="00D620C1">
        <w:rPr>
          <w:b/>
          <w:sz w:val="28"/>
          <w:szCs w:val="28"/>
        </w:rPr>
        <w:t>, состоящий из центра управления системой, центра запуска КА, командно-измерительных станций, центра управл</w:t>
      </w:r>
      <w:r w:rsidRPr="00D620C1">
        <w:rPr>
          <w:b/>
          <w:sz w:val="28"/>
          <w:szCs w:val="28"/>
        </w:rPr>
        <w:t>е</w:t>
      </w:r>
      <w:r w:rsidRPr="00D620C1">
        <w:rPr>
          <w:b/>
          <w:sz w:val="28"/>
          <w:szCs w:val="28"/>
        </w:rPr>
        <w:t>ния связью и шлюзовых станций;</w:t>
      </w:r>
    </w:p>
    <w:p w:rsidR="00A95DB3" w:rsidRPr="00D620C1" w:rsidRDefault="00A95DB3" w:rsidP="00A95DB3">
      <w:pPr>
        <w:numPr>
          <w:ilvl w:val="0"/>
          <w:numId w:val="2"/>
        </w:numPr>
        <w:ind w:left="0" w:firstLine="357"/>
        <w:jc w:val="both"/>
        <w:rPr>
          <w:b/>
          <w:sz w:val="28"/>
          <w:szCs w:val="28"/>
        </w:rPr>
      </w:pPr>
      <w:r w:rsidRPr="00D620C1">
        <w:rPr>
          <w:b/>
          <w:i/>
          <w:iCs/>
          <w:sz w:val="28"/>
          <w:szCs w:val="28"/>
        </w:rPr>
        <w:t xml:space="preserve">Пользовательский </w:t>
      </w:r>
      <w:r w:rsidRPr="00D620C1">
        <w:rPr>
          <w:b/>
          <w:iCs/>
          <w:sz w:val="28"/>
          <w:szCs w:val="28"/>
        </w:rPr>
        <w:t>(</w:t>
      </w:r>
      <w:r w:rsidRPr="00D620C1">
        <w:rPr>
          <w:b/>
          <w:i/>
          <w:iCs/>
          <w:sz w:val="28"/>
          <w:szCs w:val="28"/>
        </w:rPr>
        <w:t>абонентский</w:t>
      </w:r>
      <w:r w:rsidRPr="00D620C1">
        <w:rPr>
          <w:b/>
          <w:iCs/>
          <w:sz w:val="28"/>
          <w:szCs w:val="28"/>
        </w:rPr>
        <w:t>)</w:t>
      </w:r>
      <w:r w:rsidRPr="00D620C1">
        <w:rPr>
          <w:b/>
          <w:i/>
          <w:iCs/>
          <w:sz w:val="28"/>
          <w:szCs w:val="28"/>
        </w:rPr>
        <w:t xml:space="preserve"> сегмент</w:t>
      </w:r>
      <w:r w:rsidRPr="00D620C1">
        <w:rPr>
          <w:b/>
          <w:sz w:val="28"/>
          <w:szCs w:val="28"/>
        </w:rPr>
        <w:t>, осуществляющий связь при помощи персональных спутниковых терминалов;</w:t>
      </w:r>
    </w:p>
    <w:p w:rsidR="00A95DB3" w:rsidRPr="00D620C1" w:rsidRDefault="00A95DB3" w:rsidP="00A95DB3">
      <w:pPr>
        <w:numPr>
          <w:ilvl w:val="0"/>
          <w:numId w:val="2"/>
        </w:numPr>
        <w:ind w:left="0" w:firstLine="357"/>
        <w:jc w:val="both"/>
        <w:rPr>
          <w:b/>
          <w:sz w:val="28"/>
          <w:szCs w:val="28"/>
        </w:rPr>
      </w:pPr>
      <w:r w:rsidRPr="00D620C1">
        <w:rPr>
          <w:b/>
          <w:i/>
          <w:iCs/>
          <w:sz w:val="28"/>
          <w:szCs w:val="28"/>
        </w:rPr>
        <w:t>Наземные сети связи</w:t>
      </w:r>
      <w:r w:rsidRPr="00D620C1">
        <w:rPr>
          <w:b/>
          <w:sz w:val="28"/>
          <w:szCs w:val="28"/>
        </w:rPr>
        <w:t>, с которыми через</w:t>
      </w:r>
      <w:r w:rsidRPr="00D620C1">
        <w:rPr>
          <w:b/>
          <w:bCs/>
          <w:sz w:val="28"/>
          <w:szCs w:val="28"/>
        </w:rPr>
        <w:t xml:space="preserve"> </w:t>
      </w:r>
      <w:r w:rsidRPr="00D620C1">
        <w:rPr>
          <w:b/>
          <w:sz w:val="28"/>
          <w:szCs w:val="28"/>
        </w:rPr>
        <w:t>интерфейс связи сопряг</w:t>
      </w:r>
      <w:r w:rsidRPr="00D620C1">
        <w:rPr>
          <w:b/>
          <w:sz w:val="28"/>
          <w:szCs w:val="28"/>
        </w:rPr>
        <w:t>а</w:t>
      </w:r>
      <w:r w:rsidRPr="00D620C1">
        <w:rPr>
          <w:b/>
          <w:sz w:val="28"/>
          <w:szCs w:val="28"/>
        </w:rPr>
        <w:t>ют шлюзовые станции космической связи.</w:t>
      </w:r>
    </w:p>
    <w:p w:rsidR="00D620C1" w:rsidRPr="00D620C1" w:rsidRDefault="00D620C1" w:rsidP="00A95DB3">
      <w:pPr>
        <w:pStyle w:val="3"/>
        <w:spacing w:before="120"/>
        <w:ind w:firstLine="720"/>
        <w:jc w:val="both"/>
        <w:rPr>
          <w:sz w:val="28"/>
          <w:szCs w:val="28"/>
        </w:rPr>
      </w:pPr>
    </w:p>
    <w:p w:rsidR="00D620C1" w:rsidRPr="00D620C1" w:rsidRDefault="00D620C1" w:rsidP="00D620C1">
      <w:pPr>
        <w:rPr>
          <w:sz w:val="28"/>
          <w:szCs w:val="28"/>
        </w:rPr>
      </w:pPr>
    </w:p>
    <w:p w:rsidR="00D620C1" w:rsidRPr="00D620C1" w:rsidRDefault="00D620C1" w:rsidP="00A95DB3">
      <w:pPr>
        <w:pStyle w:val="3"/>
        <w:spacing w:before="120"/>
        <w:ind w:firstLine="720"/>
        <w:jc w:val="both"/>
        <w:rPr>
          <w:sz w:val="28"/>
          <w:szCs w:val="28"/>
        </w:rPr>
      </w:pPr>
    </w:p>
    <w:p w:rsidR="00D620C1" w:rsidRPr="00D620C1" w:rsidRDefault="00D620C1" w:rsidP="00A95DB3">
      <w:pPr>
        <w:pStyle w:val="3"/>
        <w:spacing w:before="120"/>
        <w:ind w:firstLine="720"/>
        <w:jc w:val="both"/>
        <w:rPr>
          <w:sz w:val="28"/>
          <w:szCs w:val="28"/>
        </w:rPr>
      </w:pPr>
    </w:p>
    <w:p w:rsidR="00D620C1" w:rsidRPr="00D620C1" w:rsidRDefault="00D620C1" w:rsidP="00A95DB3">
      <w:pPr>
        <w:pStyle w:val="3"/>
        <w:spacing w:before="120"/>
        <w:ind w:firstLine="720"/>
        <w:jc w:val="both"/>
        <w:rPr>
          <w:sz w:val="28"/>
          <w:szCs w:val="28"/>
        </w:rPr>
      </w:pPr>
    </w:p>
    <w:p w:rsidR="00A95DB3" w:rsidRPr="00D620C1" w:rsidRDefault="00A95DB3" w:rsidP="00A95DB3">
      <w:pPr>
        <w:pStyle w:val="3"/>
        <w:spacing w:before="120"/>
        <w:ind w:firstLine="720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1 Классификация и основные показатели ССС</w:t>
      </w:r>
    </w:p>
    <w:p w:rsidR="00A95DB3" w:rsidRPr="00D620C1" w:rsidRDefault="00A95DB3" w:rsidP="00A95DB3">
      <w:pPr>
        <w:pStyle w:val="3"/>
        <w:ind w:firstLine="720"/>
        <w:jc w:val="both"/>
        <w:rPr>
          <w:b w:val="0"/>
          <w:bCs w:val="0"/>
          <w:sz w:val="28"/>
          <w:szCs w:val="28"/>
        </w:rPr>
      </w:pPr>
    </w:p>
    <w:p w:rsidR="00A95DB3" w:rsidRPr="00D620C1" w:rsidRDefault="00A95DB3" w:rsidP="00A95DB3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D620C1">
        <w:rPr>
          <w:b w:val="0"/>
          <w:bCs w:val="0"/>
          <w:sz w:val="28"/>
          <w:szCs w:val="28"/>
        </w:rPr>
        <w:t>Предлагается следующая классификация ССС, ориентированная на предоставление услуг радиотелефонной связи и передачи данных, в основу которой положены следующие признаки.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620C1">
        <w:rPr>
          <w:b/>
          <w:bCs/>
          <w:color w:val="000000"/>
          <w:sz w:val="28"/>
          <w:szCs w:val="28"/>
        </w:rPr>
        <w:t>Тип используемых орбит.</w:t>
      </w:r>
      <w:r w:rsidRPr="00D620C1">
        <w:rPr>
          <w:color w:val="000000"/>
          <w:sz w:val="28"/>
          <w:szCs w:val="28"/>
        </w:rPr>
        <w:t xml:space="preserve"> По этому признаку все ССС делятся на два класса - системы с космическими аппаратами (КА) на геостационарной орб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те (GEO) и на негеостационарной орбите. В свою очередь, негеостациона</w:t>
      </w:r>
      <w:r w:rsidRPr="00D620C1">
        <w:rPr>
          <w:color w:val="000000"/>
          <w:sz w:val="28"/>
          <w:szCs w:val="28"/>
        </w:rPr>
        <w:t>р</w:t>
      </w:r>
      <w:r w:rsidRPr="00D620C1">
        <w:rPr>
          <w:color w:val="000000"/>
          <w:sz w:val="28"/>
          <w:szCs w:val="28"/>
        </w:rPr>
        <w:t xml:space="preserve">ные орбиты подразделяются </w:t>
      </w:r>
      <w:proofErr w:type="gramStart"/>
      <w:r w:rsidRPr="00D620C1">
        <w:rPr>
          <w:color w:val="000000"/>
          <w:sz w:val="28"/>
          <w:szCs w:val="28"/>
        </w:rPr>
        <w:t>на</w:t>
      </w:r>
      <w:proofErr w:type="gramEnd"/>
      <w:r w:rsidRPr="00D620C1">
        <w:rPr>
          <w:color w:val="000000"/>
          <w:sz w:val="28"/>
          <w:szCs w:val="28"/>
        </w:rPr>
        <w:t xml:space="preserve"> низкоорбитальные (LEO), средневысотные (MEO) и эллиптические (HEO).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b/>
          <w:bCs/>
          <w:color w:val="000000"/>
          <w:sz w:val="28"/>
          <w:szCs w:val="28"/>
        </w:rPr>
        <w:t>Принадлежность системы к службе.</w:t>
      </w:r>
      <w:r w:rsidRPr="00D620C1">
        <w:rPr>
          <w:color w:val="000000"/>
          <w:sz w:val="28"/>
          <w:szCs w:val="28"/>
        </w:rPr>
        <w:t xml:space="preserve"> В соответствии с Регламентом радиосвязи различаются три основные службы - фиксированная спутниковая служба (ФСС), подви</w:t>
      </w:r>
      <w:r w:rsidRPr="00D620C1">
        <w:rPr>
          <w:color w:val="000000"/>
          <w:sz w:val="28"/>
          <w:szCs w:val="28"/>
        </w:rPr>
        <w:t>ж</w:t>
      </w:r>
      <w:r w:rsidRPr="00D620C1">
        <w:rPr>
          <w:color w:val="000000"/>
          <w:sz w:val="28"/>
          <w:szCs w:val="28"/>
        </w:rPr>
        <w:t>ная спутниковая служба (ПСС) и радиовещательная спутниковая служба (РСС).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b/>
          <w:bCs/>
          <w:color w:val="000000"/>
          <w:sz w:val="28"/>
          <w:szCs w:val="28"/>
        </w:rPr>
        <w:t xml:space="preserve">Статус системы </w:t>
      </w:r>
      <w:r w:rsidRPr="00D620C1">
        <w:rPr>
          <w:color w:val="000000"/>
          <w:sz w:val="28"/>
          <w:szCs w:val="28"/>
        </w:rPr>
        <w:t>зависит от назначения системы, степени охвата о</w:t>
      </w:r>
      <w:r w:rsidRPr="00D620C1">
        <w:rPr>
          <w:color w:val="000000"/>
          <w:sz w:val="28"/>
          <w:szCs w:val="28"/>
        </w:rPr>
        <w:t>б</w:t>
      </w:r>
      <w:r w:rsidRPr="00D620C1">
        <w:rPr>
          <w:color w:val="000000"/>
          <w:sz w:val="28"/>
          <w:szCs w:val="28"/>
        </w:rPr>
        <w:t>служиваемой территории, размещения и принадлежности наземных станций. В зависимости от статуса ССС можно разделить на международные (гл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бальные и региональные), национальные (государственные) и ведомственные системы.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Эффективность любой системы связи определяется набором услуг, к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торые она предоставляет пользователю, и е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 xml:space="preserve"> тарифами. Прич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м высокие те</w:t>
      </w:r>
      <w:r w:rsidRPr="00D620C1">
        <w:rPr>
          <w:color w:val="000000"/>
          <w:sz w:val="28"/>
          <w:szCs w:val="28"/>
        </w:rPr>
        <w:t>х</w:t>
      </w:r>
      <w:r w:rsidRPr="00D620C1">
        <w:rPr>
          <w:color w:val="000000"/>
          <w:sz w:val="28"/>
          <w:szCs w:val="28"/>
        </w:rPr>
        <w:t>нико-экономические п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казатели системы обуславливаются гарантированной пропускной способностью, испол</w:t>
      </w:r>
      <w:r w:rsidRPr="00D620C1">
        <w:rPr>
          <w:color w:val="000000"/>
          <w:sz w:val="28"/>
          <w:szCs w:val="28"/>
        </w:rPr>
        <w:t>ь</w:t>
      </w:r>
      <w:r w:rsidRPr="00D620C1">
        <w:rPr>
          <w:color w:val="000000"/>
          <w:sz w:val="28"/>
          <w:szCs w:val="28"/>
        </w:rPr>
        <w:t>зуемым частотным ресурсом, структурой и параметрами космического и наземного се</w:t>
      </w:r>
      <w:r w:rsidRPr="00D620C1">
        <w:rPr>
          <w:color w:val="000000"/>
          <w:sz w:val="28"/>
          <w:szCs w:val="28"/>
        </w:rPr>
        <w:t>г</w:t>
      </w:r>
      <w:r w:rsidRPr="00D620C1">
        <w:rPr>
          <w:color w:val="000000"/>
          <w:sz w:val="28"/>
          <w:szCs w:val="28"/>
        </w:rPr>
        <w:t>ментов.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D620C1">
        <w:rPr>
          <w:b/>
          <w:color w:val="000000"/>
          <w:sz w:val="28"/>
          <w:szCs w:val="28"/>
        </w:rPr>
        <w:t>Спутниковая связь существенно отличается от наземных видов радиосвязи - радиорелейной, тропосферной, ионосферной, сотовой или транкинговой.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Так, в системах радиорелейной связи протяж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нность линии в знач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тельной степени зависит от наличия прямой видимости между абонентами и типа трассы (открытая, пол</w:t>
      </w:r>
      <w:r w:rsidRPr="00D620C1">
        <w:rPr>
          <w:color w:val="000000"/>
          <w:sz w:val="28"/>
          <w:szCs w:val="28"/>
        </w:rPr>
        <w:t>у</w:t>
      </w:r>
      <w:r w:rsidRPr="00D620C1">
        <w:rPr>
          <w:color w:val="000000"/>
          <w:sz w:val="28"/>
          <w:szCs w:val="28"/>
        </w:rPr>
        <w:t>открытая, закрытая). В системах загоризонтной связи расстояние между станциями определяется состоянием тропосферы или ионосферы, поскольку действие этих систем основано на эффекте ра</w:t>
      </w:r>
      <w:r w:rsidRPr="00D620C1">
        <w:rPr>
          <w:color w:val="000000"/>
          <w:sz w:val="28"/>
          <w:szCs w:val="28"/>
        </w:rPr>
        <w:t>с</w:t>
      </w:r>
      <w:r w:rsidRPr="00D620C1">
        <w:rPr>
          <w:color w:val="000000"/>
          <w:sz w:val="28"/>
          <w:szCs w:val="28"/>
        </w:rPr>
        <w:t>сеяния на неоднородностях или отражения радиоволн в среде распростран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ния (тропосфере, ионосфере).</w:t>
      </w:r>
    </w:p>
    <w:p w:rsidR="00331A1B" w:rsidRPr="00D620C1" w:rsidRDefault="00A95DB3" w:rsidP="00331A1B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Размеры зоны обслуживания сотовых и транкинговых систем зависят от высоты подъ</w:t>
      </w:r>
      <w:r w:rsidR="001403A8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 xml:space="preserve">ма антенны базовой станции. </w:t>
      </w:r>
      <w:r w:rsidRPr="00D620C1">
        <w:rPr>
          <w:b/>
          <w:color w:val="000000"/>
          <w:sz w:val="28"/>
          <w:szCs w:val="28"/>
        </w:rPr>
        <w:t>В системах спутниковой св</w:t>
      </w:r>
      <w:r w:rsidRPr="00D620C1">
        <w:rPr>
          <w:b/>
          <w:color w:val="000000"/>
          <w:sz w:val="28"/>
          <w:szCs w:val="28"/>
        </w:rPr>
        <w:t>я</w:t>
      </w:r>
      <w:r w:rsidRPr="00D620C1">
        <w:rPr>
          <w:b/>
          <w:color w:val="000000"/>
          <w:sz w:val="28"/>
          <w:szCs w:val="28"/>
        </w:rPr>
        <w:t>зи (ССС) основными показателями, определяющими размеры такой з</w:t>
      </w:r>
      <w:r w:rsidRPr="00D620C1">
        <w:rPr>
          <w:b/>
          <w:color w:val="000000"/>
          <w:sz w:val="28"/>
          <w:szCs w:val="28"/>
        </w:rPr>
        <w:t>о</w:t>
      </w:r>
      <w:r w:rsidRPr="00D620C1">
        <w:rPr>
          <w:b/>
          <w:color w:val="000000"/>
          <w:sz w:val="28"/>
          <w:szCs w:val="28"/>
        </w:rPr>
        <w:t>ны, качество обслуживания и энергетику радиолиний, являются тип о</w:t>
      </w:r>
      <w:r w:rsidRPr="00D620C1">
        <w:rPr>
          <w:b/>
          <w:color w:val="000000"/>
          <w:sz w:val="28"/>
          <w:szCs w:val="28"/>
        </w:rPr>
        <w:t>р</w:t>
      </w:r>
      <w:r w:rsidRPr="00D620C1">
        <w:rPr>
          <w:b/>
          <w:color w:val="000000"/>
          <w:sz w:val="28"/>
          <w:szCs w:val="28"/>
        </w:rPr>
        <w:t>биты и е</w:t>
      </w:r>
      <w:r w:rsidR="00786953" w:rsidRPr="00D620C1">
        <w:rPr>
          <w:b/>
          <w:color w:val="000000"/>
          <w:sz w:val="28"/>
          <w:szCs w:val="28"/>
        </w:rPr>
        <w:t>ё</w:t>
      </w:r>
      <w:r w:rsidRPr="00D620C1">
        <w:rPr>
          <w:b/>
          <w:color w:val="000000"/>
          <w:sz w:val="28"/>
          <w:szCs w:val="28"/>
        </w:rPr>
        <w:t xml:space="preserve"> характеристики.</w:t>
      </w:r>
    </w:p>
    <w:p w:rsidR="00086224" w:rsidRPr="00D620C1" w:rsidRDefault="00A95DB3" w:rsidP="00331A1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Быстрое развитие спутниковых систем связи потребовало разработки и принятия ряда международных нормативных документов и соглашений. Те</w:t>
      </w:r>
      <w:r w:rsidRPr="00D620C1">
        <w:rPr>
          <w:sz w:val="28"/>
          <w:szCs w:val="28"/>
        </w:rPr>
        <w:t>х</w:t>
      </w:r>
      <w:r w:rsidRPr="00D620C1">
        <w:rPr>
          <w:sz w:val="28"/>
          <w:szCs w:val="28"/>
        </w:rPr>
        <w:lastRenderedPageBreak/>
        <w:t>нические вопросы, связанные с использованием частот и расположением спутников-ретрансляторов на орбитах, обеспечивающих отсутствие взаи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>ных помех друг другу, решаются в рамках Междун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родной консультативной комиссии по радио (МККР) и Международного комитета по регистрации частот (МКРЧ). </w:t>
      </w:r>
    </w:p>
    <w:p w:rsidR="00086224" w:rsidRPr="00D620C1" w:rsidRDefault="00086224" w:rsidP="00086224">
      <w:pPr>
        <w:pStyle w:val="4"/>
        <w:ind w:firstLine="709"/>
        <w:rPr>
          <w:sz w:val="28"/>
          <w:szCs w:val="28"/>
        </w:rPr>
      </w:pPr>
      <w:r w:rsidRPr="00D620C1">
        <w:rPr>
          <w:b/>
          <w:bCs/>
          <w:sz w:val="28"/>
          <w:szCs w:val="28"/>
        </w:rPr>
        <w:t xml:space="preserve">Фиксированная служба связи. </w:t>
      </w:r>
      <w:r w:rsidRPr="008708B1">
        <w:rPr>
          <w:b/>
          <w:i/>
          <w:sz w:val="28"/>
          <w:szCs w:val="28"/>
        </w:rPr>
        <w:t>Системы фиксированной службы связи (ФСС) предназначены для обеспечения связи между стационарн</w:t>
      </w:r>
      <w:r w:rsidRPr="008708B1">
        <w:rPr>
          <w:b/>
          <w:i/>
          <w:sz w:val="28"/>
          <w:szCs w:val="28"/>
        </w:rPr>
        <w:t>ы</w:t>
      </w:r>
      <w:r w:rsidRPr="008708B1">
        <w:rPr>
          <w:b/>
          <w:i/>
          <w:sz w:val="28"/>
          <w:szCs w:val="28"/>
        </w:rPr>
        <w:t>ми пользователями. Первоначально они разворачивались исключ</w:t>
      </w:r>
      <w:r w:rsidRPr="008708B1">
        <w:rPr>
          <w:b/>
          <w:i/>
          <w:sz w:val="28"/>
          <w:szCs w:val="28"/>
        </w:rPr>
        <w:t>и</w:t>
      </w:r>
      <w:r w:rsidRPr="008708B1">
        <w:rPr>
          <w:b/>
          <w:i/>
          <w:sz w:val="28"/>
          <w:szCs w:val="28"/>
        </w:rPr>
        <w:t>тельно для организации магистралей большой протяжённости и реги</w:t>
      </w:r>
      <w:r w:rsidRPr="008708B1">
        <w:rPr>
          <w:b/>
          <w:i/>
          <w:sz w:val="28"/>
          <w:szCs w:val="28"/>
        </w:rPr>
        <w:t>о</w:t>
      </w:r>
      <w:r w:rsidRPr="008708B1">
        <w:rPr>
          <w:b/>
          <w:i/>
          <w:sz w:val="28"/>
          <w:szCs w:val="28"/>
        </w:rPr>
        <w:t>нальной (зоновой) связи. Такие системы на базе терминалов типа VSAT испол</w:t>
      </w:r>
      <w:r w:rsidRPr="008708B1">
        <w:rPr>
          <w:b/>
          <w:i/>
          <w:sz w:val="28"/>
          <w:szCs w:val="28"/>
        </w:rPr>
        <w:t>ь</w:t>
      </w:r>
      <w:r w:rsidRPr="008708B1">
        <w:rPr>
          <w:b/>
          <w:i/>
          <w:sz w:val="28"/>
          <w:szCs w:val="28"/>
        </w:rPr>
        <w:t>зуются в сетях электронной коммерции, обмена банковской информац</w:t>
      </w:r>
      <w:r w:rsidRPr="008708B1">
        <w:rPr>
          <w:b/>
          <w:i/>
          <w:sz w:val="28"/>
          <w:szCs w:val="28"/>
        </w:rPr>
        <w:t>и</w:t>
      </w:r>
      <w:r w:rsidRPr="008708B1">
        <w:rPr>
          <w:b/>
          <w:i/>
          <w:sz w:val="28"/>
          <w:szCs w:val="28"/>
        </w:rPr>
        <w:t>ей, оптовых баз, торг</w:t>
      </w:r>
      <w:r w:rsidRPr="008708B1">
        <w:rPr>
          <w:b/>
          <w:i/>
          <w:sz w:val="28"/>
          <w:szCs w:val="28"/>
        </w:rPr>
        <w:t>о</w:t>
      </w:r>
      <w:r w:rsidRPr="008708B1">
        <w:rPr>
          <w:b/>
          <w:i/>
          <w:sz w:val="28"/>
          <w:szCs w:val="28"/>
        </w:rPr>
        <w:t>вых складов и др.</w:t>
      </w:r>
      <w:r w:rsidRPr="00D620C1">
        <w:rPr>
          <w:sz w:val="28"/>
          <w:szCs w:val="28"/>
        </w:rPr>
        <w:t xml:space="preserve"> Кроме того, в системах ФСС всё чаще применяется оборудование персональной связи и интерактивного о</w:t>
      </w:r>
      <w:r w:rsidRPr="00D620C1">
        <w:rPr>
          <w:sz w:val="28"/>
          <w:szCs w:val="28"/>
        </w:rPr>
        <w:t>б</w:t>
      </w:r>
      <w:r w:rsidRPr="00D620C1">
        <w:rPr>
          <w:sz w:val="28"/>
          <w:szCs w:val="28"/>
        </w:rPr>
        <w:t xml:space="preserve">мена информацией (в том числе через </w:t>
      </w:r>
      <w:proofErr w:type="spellStart"/>
      <w:r w:rsidRPr="00D620C1">
        <w:rPr>
          <w:sz w:val="28"/>
          <w:szCs w:val="28"/>
        </w:rPr>
        <w:t>Internet</w:t>
      </w:r>
      <w:proofErr w:type="spellEnd"/>
      <w:r w:rsidRPr="00D620C1">
        <w:rPr>
          <w:sz w:val="28"/>
          <w:szCs w:val="28"/>
        </w:rPr>
        <w:t>). Для систем ФСС в</w:t>
      </w:r>
      <w:r w:rsidRPr="00D620C1">
        <w:rPr>
          <w:sz w:val="28"/>
          <w:szCs w:val="28"/>
        </w:rPr>
        <w:t>ы</w:t>
      </w:r>
      <w:r w:rsidRPr="00D620C1">
        <w:rPr>
          <w:sz w:val="28"/>
          <w:szCs w:val="28"/>
        </w:rPr>
        <w:t>делены следующие диапазоны ча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 xml:space="preserve">тот: </w:t>
      </w:r>
      <w:r w:rsidRPr="00D620C1">
        <w:rPr>
          <w:bCs/>
          <w:sz w:val="28"/>
          <w:szCs w:val="28"/>
        </w:rPr>
        <w:t>C</w:t>
      </w:r>
      <w:r w:rsidRPr="00D620C1">
        <w:rPr>
          <w:sz w:val="28"/>
          <w:szCs w:val="28"/>
        </w:rPr>
        <w:t xml:space="preserve"> (4/6 ГГц), </w:t>
      </w:r>
      <w:proofErr w:type="spellStart"/>
      <w:r w:rsidRPr="00D620C1">
        <w:rPr>
          <w:bCs/>
          <w:sz w:val="28"/>
          <w:szCs w:val="28"/>
        </w:rPr>
        <w:t>Ku</w:t>
      </w:r>
      <w:proofErr w:type="spellEnd"/>
      <w:r w:rsidRPr="00D620C1">
        <w:rPr>
          <w:sz w:val="28"/>
          <w:szCs w:val="28"/>
        </w:rPr>
        <w:t xml:space="preserve"> (11/14 ГГц) и </w:t>
      </w:r>
      <w:proofErr w:type="spellStart"/>
      <w:r w:rsidRPr="00D620C1">
        <w:rPr>
          <w:bCs/>
          <w:sz w:val="28"/>
          <w:szCs w:val="28"/>
        </w:rPr>
        <w:t>Ka</w:t>
      </w:r>
      <w:proofErr w:type="spellEnd"/>
      <w:r w:rsidRPr="00D620C1">
        <w:rPr>
          <w:sz w:val="28"/>
          <w:szCs w:val="28"/>
        </w:rPr>
        <w:t xml:space="preserve"> (20/30 ГГц).</w:t>
      </w:r>
    </w:p>
    <w:p w:rsidR="00A95DB3" w:rsidRPr="00D620C1" w:rsidRDefault="00A95DB3" w:rsidP="00A95DB3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Для спутниковых систем выделены полосы частот, представленные в таблице 1.</w:t>
      </w:r>
    </w:p>
    <w:p w:rsidR="00086224" w:rsidRPr="00D620C1" w:rsidRDefault="00086224" w:rsidP="00A95DB3">
      <w:pPr>
        <w:ind w:firstLine="709"/>
        <w:jc w:val="both"/>
        <w:rPr>
          <w:sz w:val="28"/>
          <w:szCs w:val="28"/>
        </w:rPr>
      </w:pPr>
    </w:p>
    <w:p w:rsidR="00A95DB3" w:rsidRPr="00D620C1" w:rsidRDefault="00747281" w:rsidP="00747281">
      <w:pPr>
        <w:pStyle w:val="9"/>
        <w:ind w:firstLine="709"/>
        <w:jc w:val="both"/>
        <w:rPr>
          <w:b w:val="0"/>
          <w:bCs w:val="0"/>
          <w:i w:val="0"/>
          <w:iCs w:val="0"/>
          <w:szCs w:val="28"/>
        </w:rPr>
      </w:pPr>
      <w:r w:rsidRPr="00D620C1">
        <w:rPr>
          <w:b w:val="0"/>
          <w:bCs w:val="0"/>
          <w:i w:val="0"/>
          <w:iCs w:val="0"/>
          <w:szCs w:val="28"/>
        </w:rPr>
        <w:t xml:space="preserve">Таблица </w:t>
      </w:r>
      <w:r w:rsidR="00A95DB3" w:rsidRPr="00D620C1">
        <w:rPr>
          <w:b w:val="0"/>
          <w:bCs w:val="0"/>
          <w:i w:val="0"/>
          <w:iCs w:val="0"/>
          <w:szCs w:val="28"/>
        </w:rPr>
        <w:t>1</w:t>
      </w:r>
      <w:r w:rsidRPr="00D620C1">
        <w:rPr>
          <w:b w:val="0"/>
          <w:bCs w:val="0"/>
          <w:i w:val="0"/>
          <w:iCs w:val="0"/>
          <w:szCs w:val="28"/>
        </w:rPr>
        <w:t xml:space="preserve">. - </w:t>
      </w:r>
      <w:r w:rsidR="00A95DB3" w:rsidRPr="00D620C1">
        <w:rPr>
          <w:b w:val="0"/>
          <w:bCs w:val="0"/>
          <w:i w:val="0"/>
          <w:iCs w:val="0"/>
          <w:szCs w:val="28"/>
        </w:rPr>
        <w:t>Диапазоны частот спутниковых систем связи</w:t>
      </w:r>
    </w:p>
    <w:p w:rsidR="00747281" w:rsidRPr="00D620C1" w:rsidRDefault="00747281" w:rsidP="00747281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5"/>
        <w:gridCol w:w="3614"/>
      </w:tblGrid>
      <w:tr w:rsidR="00A95DB3" w:rsidRPr="00D620C1">
        <w:trPr>
          <w:jc w:val="center"/>
        </w:trPr>
        <w:tc>
          <w:tcPr>
            <w:tcW w:w="0" w:type="auto"/>
          </w:tcPr>
          <w:p w:rsidR="009A034F" w:rsidRPr="00D620C1" w:rsidRDefault="00A95DB3" w:rsidP="004F3744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Наименование </w:t>
            </w:r>
          </w:p>
          <w:p w:rsidR="00A95DB3" w:rsidRPr="00D620C1" w:rsidRDefault="00A95DB3" w:rsidP="004F3744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диапазона</w:t>
            </w:r>
          </w:p>
        </w:tc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Полоса частот, ГГц</w:t>
            </w:r>
          </w:p>
        </w:tc>
      </w:tr>
      <w:tr w:rsidR="00A95DB3" w:rsidRPr="00D620C1">
        <w:trPr>
          <w:jc w:val="center"/>
        </w:trPr>
        <w:tc>
          <w:tcPr>
            <w:tcW w:w="0" w:type="auto"/>
          </w:tcPr>
          <w:p w:rsidR="00A95DB3" w:rsidRPr="00D620C1" w:rsidRDefault="00A95DB3" w:rsidP="004F3744">
            <w:pPr>
              <w:pStyle w:val="1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1,452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1,500 и 1,61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1,71</w:t>
            </w:r>
          </w:p>
        </w:tc>
      </w:tr>
      <w:tr w:rsidR="00A95DB3" w:rsidRPr="00D620C1">
        <w:trPr>
          <w:jc w:val="center"/>
        </w:trPr>
        <w:tc>
          <w:tcPr>
            <w:tcW w:w="0" w:type="auto"/>
          </w:tcPr>
          <w:p w:rsidR="00A95DB3" w:rsidRPr="00D620C1" w:rsidRDefault="00A95DB3" w:rsidP="004F3744">
            <w:pPr>
              <w:pStyle w:val="1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1,93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2,70</w:t>
            </w:r>
          </w:p>
        </w:tc>
      </w:tr>
      <w:tr w:rsidR="00A95DB3" w:rsidRPr="00D620C1">
        <w:trPr>
          <w:jc w:val="center"/>
        </w:trPr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D620C1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3,40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5,25 и 5,725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7,075</w:t>
            </w:r>
          </w:p>
        </w:tc>
      </w:tr>
      <w:tr w:rsidR="00A95DB3" w:rsidRPr="00D620C1">
        <w:trPr>
          <w:jc w:val="center"/>
        </w:trPr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620C1">
              <w:rPr>
                <w:b/>
                <w:bCs/>
                <w:sz w:val="28"/>
                <w:szCs w:val="28"/>
              </w:rPr>
              <w:t>Ku</w:t>
            </w:r>
            <w:proofErr w:type="spellEnd"/>
          </w:p>
        </w:tc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10,70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12,75 и 12,75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14,80</w:t>
            </w:r>
          </w:p>
        </w:tc>
      </w:tr>
      <w:tr w:rsidR="00A95DB3" w:rsidRPr="00D620C1">
        <w:trPr>
          <w:jc w:val="center"/>
        </w:trPr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D620C1">
              <w:rPr>
                <w:b/>
                <w:bCs/>
                <w:sz w:val="28"/>
                <w:szCs w:val="28"/>
              </w:rPr>
              <w:t>Ка</w:t>
            </w:r>
          </w:p>
        </w:tc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14,40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26,50 и 27,00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50,20</w:t>
            </w:r>
          </w:p>
        </w:tc>
      </w:tr>
      <w:tr w:rsidR="00A95DB3" w:rsidRPr="00D620C1">
        <w:trPr>
          <w:jc w:val="center"/>
        </w:trPr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D620C1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A95DB3" w:rsidRPr="00D620C1" w:rsidRDefault="00A95DB3" w:rsidP="004F3744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84,00 </w:t>
            </w:r>
            <w:r w:rsidRPr="00D620C1">
              <w:rPr>
                <w:sz w:val="28"/>
                <w:szCs w:val="28"/>
              </w:rPr>
              <w:sym w:font="Symbol" w:char="F0B8"/>
            </w:r>
            <w:r w:rsidRPr="00D620C1">
              <w:rPr>
                <w:sz w:val="28"/>
                <w:szCs w:val="28"/>
              </w:rPr>
              <w:t xml:space="preserve"> 86,00</w:t>
            </w:r>
          </w:p>
        </w:tc>
      </w:tr>
    </w:tbl>
    <w:p w:rsidR="00A95DB3" w:rsidRPr="00D620C1" w:rsidRDefault="00A95DB3" w:rsidP="00A95DB3">
      <w:pPr>
        <w:ind w:firstLine="709"/>
        <w:jc w:val="both"/>
        <w:rPr>
          <w:sz w:val="28"/>
          <w:szCs w:val="28"/>
        </w:rPr>
      </w:pP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К разряду ФСС относят также связь по фидерным линиям, которые формируют высокоскоростные каналы между земными центральными ста</w:t>
      </w:r>
      <w:r w:rsidRPr="00D620C1">
        <w:rPr>
          <w:color w:val="000000"/>
          <w:sz w:val="28"/>
          <w:szCs w:val="28"/>
        </w:rPr>
        <w:t>н</w:t>
      </w:r>
      <w:r w:rsidRPr="00D620C1">
        <w:rPr>
          <w:color w:val="000000"/>
          <w:sz w:val="28"/>
          <w:szCs w:val="28"/>
        </w:rPr>
        <w:t>циями и станциями сопряж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ния. Эти каналы работают в тех же диапазонах частот.</w:t>
      </w:r>
    </w:p>
    <w:p w:rsidR="00A95DB3" w:rsidRPr="002E6663" w:rsidRDefault="00A95DB3" w:rsidP="00A95DB3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2E6663">
        <w:rPr>
          <w:b/>
          <w:color w:val="000000"/>
          <w:sz w:val="28"/>
          <w:szCs w:val="28"/>
        </w:rPr>
        <w:t>Услуги ФСС предоставляют пять крупных международных орг</w:t>
      </w:r>
      <w:r w:rsidRPr="002E6663">
        <w:rPr>
          <w:b/>
          <w:color w:val="000000"/>
          <w:sz w:val="28"/>
          <w:szCs w:val="28"/>
        </w:rPr>
        <w:t>а</w:t>
      </w:r>
      <w:r w:rsidRPr="002E6663">
        <w:rPr>
          <w:b/>
          <w:color w:val="000000"/>
          <w:sz w:val="28"/>
          <w:szCs w:val="28"/>
        </w:rPr>
        <w:t>низаций и около 50 региональных и национальных компаний. К наиб</w:t>
      </w:r>
      <w:r w:rsidRPr="002E6663">
        <w:rPr>
          <w:b/>
          <w:color w:val="000000"/>
          <w:sz w:val="28"/>
          <w:szCs w:val="28"/>
        </w:rPr>
        <w:t>о</w:t>
      </w:r>
      <w:r w:rsidRPr="002E6663">
        <w:rPr>
          <w:b/>
          <w:color w:val="000000"/>
          <w:sz w:val="28"/>
          <w:szCs w:val="28"/>
        </w:rPr>
        <w:t>лее значительным коммерческим системам фиксированной связи отн</w:t>
      </w:r>
      <w:r w:rsidRPr="002E6663">
        <w:rPr>
          <w:b/>
          <w:color w:val="000000"/>
          <w:sz w:val="28"/>
          <w:szCs w:val="28"/>
        </w:rPr>
        <w:t>о</w:t>
      </w:r>
      <w:r w:rsidRPr="002E6663">
        <w:rPr>
          <w:b/>
          <w:color w:val="000000"/>
          <w:sz w:val="28"/>
          <w:szCs w:val="28"/>
        </w:rPr>
        <w:t xml:space="preserve">сятся </w:t>
      </w:r>
      <w:r w:rsidR="00747281" w:rsidRPr="002E6663">
        <w:rPr>
          <w:b/>
          <w:color w:val="000000"/>
          <w:sz w:val="28"/>
          <w:szCs w:val="28"/>
        </w:rPr>
        <w:t xml:space="preserve">Горизонт, Экспресс, </w:t>
      </w:r>
      <w:r w:rsidRPr="002E6663">
        <w:rPr>
          <w:b/>
          <w:color w:val="000000"/>
          <w:sz w:val="28"/>
          <w:szCs w:val="28"/>
          <w:lang w:val="en-US"/>
        </w:rPr>
        <w:t>Intelsat</w:t>
      </w:r>
      <w:r w:rsidRPr="002E6663">
        <w:rPr>
          <w:b/>
          <w:color w:val="000000"/>
          <w:sz w:val="28"/>
          <w:szCs w:val="28"/>
        </w:rPr>
        <w:t xml:space="preserve">, </w:t>
      </w:r>
      <w:proofErr w:type="spellStart"/>
      <w:r w:rsidRPr="002E6663">
        <w:rPr>
          <w:b/>
          <w:color w:val="000000"/>
          <w:sz w:val="28"/>
          <w:szCs w:val="28"/>
          <w:lang w:val="en-US"/>
        </w:rPr>
        <w:t>Intersputnik</w:t>
      </w:r>
      <w:proofErr w:type="spellEnd"/>
      <w:r w:rsidRPr="002E6663">
        <w:rPr>
          <w:b/>
          <w:color w:val="000000"/>
          <w:sz w:val="28"/>
          <w:szCs w:val="28"/>
        </w:rPr>
        <w:t xml:space="preserve">, </w:t>
      </w:r>
      <w:proofErr w:type="spellStart"/>
      <w:r w:rsidRPr="002E6663">
        <w:rPr>
          <w:b/>
          <w:color w:val="000000"/>
          <w:sz w:val="28"/>
          <w:szCs w:val="28"/>
          <w:lang w:val="en-US"/>
        </w:rPr>
        <w:t>Eutelsat</w:t>
      </w:r>
      <w:proofErr w:type="spellEnd"/>
      <w:r w:rsidRPr="002E6663">
        <w:rPr>
          <w:b/>
          <w:color w:val="000000"/>
          <w:sz w:val="28"/>
          <w:szCs w:val="28"/>
        </w:rPr>
        <w:t xml:space="preserve">, </w:t>
      </w:r>
      <w:proofErr w:type="spellStart"/>
      <w:r w:rsidRPr="002E6663">
        <w:rPr>
          <w:b/>
          <w:color w:val="000000"/>
          <w:sz w:val="28"/>
          <w:szCs w:val="28"/>
        </w:rPr>
        <w:t>Arabsat</w:t>
      </w:r>
      <w:proofErr w:type="spellEnd"/>
      <w:r w:rsidRPr="002E6663">
        <w:rPr>
          <w:b/>
          <w:color w:val="000000"/>
          <w:sz w:val="28"/>
          <w:szCs w:val="28"/>
        </w:rPr>
        <w:t xml:space="preserve"> и </w:t>
      </w:r>
      <w:proofErr w:type="spellStart"/>
      <w:r w:rsidRPr="002E6663">
        <w:rPr>
          <w:b/>
          <w:color w:val="000000"/>
          <w:sz w:val="28"/>
          <w:szCs w:val="28"/>
        </w:rPr>
        <w:t>AsiaSat</w:t>
      </w:r>
      <w:proofErr w:type="spellEnd"/>
      <w:r w:rsidRPr="002E6663">
        <w:rPr>
          <w:b/>
          <w:color w:val="000000"/>
          <w:sz w:val="28"/>
          <w:szCs w:val="28"/>
        </w:rPr>
        <w:t>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 xml:space="preserve">Среди них бесспорным лидером является международная система </w:t>
      </w:r>
      <w:r w:rsidRPr="00D620C1">
        <w:rPr>
          <w:color w:val="000000"/>
          <w:sz w:val="28"/>
          <w:szCs w:val="28"/>
          <w:lang w:val="en-US"/>
        </w:rPr>
        <w:t>Inte</w:t>
      </w:r>
      <w:r w:rsidRPr="00D620C1">
        <w:rPr>
          <w:color w:val="000000"/>
          <w:sz w:val="28"/>
          <w:szCs w:val="28"/>
          <w:lang w:val="en-US"/>
        </w:rPr>
        <w:t>l</w:t>
      </w:r>
      <w:r w:rsidRPr="00D620C1">
        <w:rPr>
          <w:color w:val="000000"/>
          <w:sz w:val="28"/>
          <w:szCs w:val="28"/>
          <w:lang w:val="en-US"/>
        </w:rPr>
        <w:t>sat</w:t>
      </w:r>
      <w:r w:rsidRPr="00D620C1">
        <w:rPr>
          <w:color w:val="000000"/>
          <w:sz w:val="28"/>
          <w:szCs w:val="28"/>
        </w:rPr>
        <w:t>, орб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тальная группировка которой охватывает четыре основных региона обслуживания — А</w:t>
      </w:r>
      <w:r w:rsidRPr="00D620C1">
        <w:rPr>
          <w:color w:val="000000"/>
          <w:sz w:val="28"/>
          <w:szCs w:val="28"/>
        </w:rPr>
        <w:t>т</w:t>
      </w:r>
      <w:r w:rsidRPr="00D620C1">
        <w:rPr>
          <w:color w:val="000000"/>
          <w:sz w:val="28"/>
          <w:szCs w:val="28"/>
        </w:rPr>
        <w:t>лантический (AOR), Индийский (IOR), Азиатско-Тихоокеанский (ATR) и Тихоокеанский (POR). За время существования си</w:t>
      </w:r>
      <w:r w:rsidRPr="00D620C1">
        <w:rPr>
          <w:color w:val="000000"/>
          <w:sz w:val="28"/>
          <w:szCs w:val="28"/>
        </w:rPr>
        <w:t>с</w:t>
      </w:r>
      <w:r w:rsidRPr="00D620C1">
        <w:rPr>
          <w:color w:val="000000"/>
          <w:sz w:val="28"/>
          <w:szCs w:val="28"/>
        </w:rPr>
        <w:t xml:space="preserve">темы </w:t>
      </w:r>
      <w:r w:rsidRPr="00D620C1">
        <w:rPr>
          <w:color w:val="000000"/>
          <w:sz w:val="28"/>
          <w:szCs w:val="28"/>
          <w:lang w:val="en-US"/>
        </w:rPr>
        <w:t>Intelsat</w:t>
      </w:r>
      <w:r w:rsidRPr="00D620C1">
        <w:rPr>
          <w:color w:val="000000"/>
          <w:sz w:val="28"/>
          <w:szCs w:val="28"/>
        </w:rPr>
        <w:t xml:space="preserve"> создано 8 поколений спутников, из которых каждое последу</w:t>
      </w:r>
      <w:r w:rsidRPr="00D620C1">
        <w:rPr>
          <w:color w:val="000000"/>
          <w:sz w:val="28"/>
          <w:szCs w:val="28"/>
        </w:rPr>
        <w:t>ю</w:t>
      </w:r>
      <w:r w:rsidRPr="00D620C1">
        <w:rPr>
          <w:color w:val="000000"/>
          <w:sz w:val="28"/>
          <w:szCs w:val="28"/>
        </w:rPr>
        <w:t>щее существенно превосходит предыдущее.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lastRenderedPageBreak/>
        <w:t xml:space="preserve">В настоящее время услуги </w:t>
      </w:r>
      <w:r w:rsidRPr="00D620C1">
        <w:rPr>
          <w:color w:val="000000"/>
          <w:sz w:val="28"/>
          <w:szCs w:val="28"/>
          <w:lang w:val="en-US"/>
        </w:rPr>
        <w:t>Intelsat</w:t>
      </w:r>
      <w:r w:rsidRPr="00D620C1">
        <w:rPr>
          <w:color w:val="000000"/>
          <w:sz w:val="28"/>
          <w:szCs w:val="28"/>
        </w:rPr>
        <w:t xml:space="preserve"> обеспечивают спутники четыр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х п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следних п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колений (серий Intelsat-5, -6, -7/7A, -8). Пропускная способность этих КА составляет от 12 до 35 тыс. телефонных каналов, т. е. через 25 спу</w:t>
      </w:r>
      <w:r w:rsidRPr="00D620C1">
        <w:rPr>
          <w:color w:val="000000"/>
          <w:sz w:val="28"/>
          <w:szCs w:val="28"/>
        </w:rPr>
        <w:t>т</w:t>
      </w:r>
      <w:r w:rsidRPr="00D620C1">
        <w:rPr>
          <w:color w:val="000000"/>
          <w:sz w:val="28"/>
          <w:szCs w:val="28"/>
        </w:rPr>
        <w:t xml:space="preserve">ников системы </w:t>
      </w:r>
      <w:r w:rsidRPr="00D620C1">
        <w:rPr>
          <w:color w:val="000000"/>
          <w:sz w:val="28"/>
          <w:szCs w:val="28"/>
          <w:lang w:val="en-US"/>
        </w:rPr>
        <w:t>Intelsat</w:t>
      </w:r>
      <w:r w:rsidRPr="00D620C1">
        <w:rPr>
          <w:color w:val="000000"/>
          <w:sz w:val="28"/>
          <w:szCs w:val="28"/>
        </w:rPr>
        <w:t xml:space="preserve"> передаются примерно 2/3 международного телефо</w:t>
      </w:r>
      <w:r w:rsidRPr="00D620C1">
        <w:rPr>
          <w:color w:val="000000"/>
          <w:sz w:val="28"/>
          <w:szCs w:val="28"/>
        </w:rPr>
        <w:t>н</w:t>
      </w:r>
      <w:r w:rsidRPr="00D620C1">
        <w:rPr>
          <w:color w:val="000000"/>
          <w:sz w:val="28"/>
          <w:szCs w:val="28"/>
        </w:rPr>
        <w:t>ного трафика. Наземный сегмент включает в себя около 800 крупных ста</w:t>
      </w:r>
      <w:r w:rsidRPr="00D620C1">
        <w:rPr>
          <w:color w:val="000000"/>
          <w:sz w:val="28"/>
          <w:szCs w:val="28"/>
        </w:rPr>
        <w:t>н</w:t>
      </w:r>
      <w:r w:rsidRPr="00D620C1">
        <w:rPr>
          <w:color w:val="000000"/>
          <w:sz w:val="28"/>
          <w:szCs w:val="28"/>
        </w:rPr>
        <w:t>ций, размещ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нных в 170 странах мира.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 xml:space="preserve">Международная организация </w:t>
      </w:r>
      <w:r w:rsidRPr="00D620C1">
        <w:rPr>
          <w:color w:val="000000"/>
          <w:sz w:val="28"/>
          <w:szCs w:val="28"/>
          <w:lang w:val="en-US"/>
        </w:rPr>
        <w:t>Intersputnik</w:t>
      </w:r>
      <w:r w:rsidRPr="00D620C1">
        <w:rPr>
          <w:color w:val="000000"/>
          <w:sz w:val="28"/>
          <w:szCs w:val="28"/>
        </w:rPr>
        <w:t xml:space="preserve"> в настоящее время использует российский космический сегмент (он состоит из КА типа "Горизонт" и "Эк</w:t>
      </w:r>
      <w:r w:rsidRPr="00D620C1">
        <w:rPr>
          <w:color w:val="000000"/>
          <w:sz w:val="28"/>
          <w:szCs w:val="28"/>
        </w:rPr>
        <w:t>с</w:t>
      </w:r>
      <w:r w:rsidRPr="00D620C1">
        <w:rPr>
          <w:color w:val="000000"/>
          <w:sz w:val="28"/>
          <w:szCs w:val="28"/>
        </w:rPr>
        <w:t>пресс"), арендуя около 30 ретрансляторов на 8 КА. Космический аппарат н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 xml:space="preserve">вого поколения -LMI - </w:t>
      </w:r>
      <w:r w:rsidRPr="00D620C1">
        <w:rPr>
          <w:color w:val="000000"/>
          <w:sz w:val="28"/>
          <w:szCs w:val="28"/>
          <w:lang w:val="en-US"/>
        </w:rPr>
        <w:t>Lockheed</w:t>
      </w:r>
      <w:r w:rsidRPr="00D620C1">
        <w:rPr>
          <w:color w:val="000000"/>
          <w:sz w:val="28"/>
          <w:szCs w:val="28"/>
        </w:rPr>
        <w:t xml:space="preserve"> </w:t>
      </w:r>
      <w:r w:rsidRPr="00D620C1">
        <w:rPr>
          <w:color w:val="000000"/>
          <w:sz w:val="28"/>
          <w:szCs w:val="28"/>
          <w:lang w:val="en-US"/>
        </w:rPr>
        <w:t>Martin</w:t>
      </w:r>
      <w:r w:rsidRPr="00D620C1">
        <w:rPr>
          <w:color w:val="000000"/>
          <w:sz w:val="28"/>
          <w:szCs w:val="28"/>
        </w:rPr>
        <w:t xml:space="preserve"> </w:t>
      </w:r>
      <w:r w:rsidRPr="00D620C1">
        <w:rPr>
          <w:color w:val="000000"/>
          <w:sz w:val="28"/>
          <w:szCs w:val="28"/>
          <w:lang w:val="en-US"/>
        </w:rPr>
        <w:t>Intersputnik</w:t>
      </w:r>
      <w:r w:rsidRPr="00D620C1">
        <w:rPr>
          <w:color w:val="000000"/>
          <w:sz w:val="28"/>
          <w:szCs w:val="28"/>
        </w:rPr>
        <w:t xml:space="preserve"> вед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т обслуживание Е</w:t>
      </w:r>
      <w:r w:rsidRPr="00D620C1">
        <w:rPr>
          <w:color w:val="000000"/>
          <w:sz w:val="28"/>
          <w:szCs w:val="28"/>
        </w:rPr>
        <w:t>в</w:t>
      </w:r>
      <w:r w:rsidRPr="00D620C1">
        <w:rPr>
          <w:color w:val="000000"/>
          <w:sz w:val="28"/>
          <w:szCs w:val="28"/>
        </w:rPr>
        <w:t xml:space="preserve">ро-Азиатского, Американского, </w:t>
      </w:r>
      <w:proofErr w:type="gramStart"/>
      <w:r w:rsidRPr="00D620C1">
        <w:rPr>
          <w:color w:val="000000"/>
          <w:sz w:val="28"/>
          <w:szCs w:val="28"/>
        </w:rPr>
        <w:t>Евро-Африканского</w:t>
      </w:r>
      <w:proofErr w:type="gramEnd"/>
      <w:r w:rsidRPr="00D620C1">
        <w:rPr>
          <w:color w:val="000000"/>
          <w:sz w:val="28"/>
          <w:szCs w:val="28"/>
        </w:rPr>
        <w:t xml:space="preserve">   и Азиатско-Тихоокеанского регионов.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Серь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 xml:space="preserve">зную конкуренцию системам </w:t>
      </w:r>
      <w:r w:rsidRPr="00D620C1">
        <w:rPr>
          <w:color w:val="000000"/>
          <w:sz w:val="28"/>
          <w:szCs w:val="28"/>
          <w:lang w:val="en-US"/>
        </w:rPr>
        <w:t>Intelsat</w:t>
      </w:r>
      <w:r w:rsidRPr="00D620C1">
        <w:rPr>
          <w:color w:val="000000"/>
          <w:sz w:val="28"/>
          <w:szCs w:val="28"/>
        </w:rPr>
        <w:t xml:space="preserve"> и </w:t>
      </w:r>
      <w:r w:rsidRPr="00D620C1">
        <w:rPr>
          <w:color w:val="000000"/>
          <w:sz w:val="28"/>
          <w:szCs w:val="28"/>
          <w:lang w:val="en-US"/>
        </w:rPr>
        <w:t>Intersputnik</w:t>
      </w:r>
      <w:r w:rsidRPr="00D620C1">
        <w:rPr>
          <w:color w:val="000000"/>
          <w:sz w:val="28"/>
          <w:szCs w:val="28"/>
        </w:rPr>
        <w:t xml:space="preserve"> составляют международные коммерческие спутниковые системы </w:t>
      </w:r>
      <w:proofErr w:type="spellStart"/>
      <w:r w:rsidRPr="00D620C1">
        <w:rPr>
          <w:color w:val="000000"/>
          <w:sz w:val="28"/>
          <w:szCs w:val="28"/>
        </w:rPr>
        <w:t>PanAmSat</w:t>
      </w:r>
      <w:proofErr w:type="spellEnd"/>
      <w:r w:rsidRPr="00D620C1">
        <w:rPr>
          <w:color w:val="000000"/>
          <w:sz w:val="28"/>
          <w:szCs w:val="28"/>
        </w:rPr>
        <w:t xml:space="preserve"> и </w:t>
      </w:r>
      <w:r w:rsidRPr="00D620C1">
        <w:rPr>
          <w:color w:val="000000"/>
          <w:sz w:val="28"/>
          <w:szCs w:val="28"/>
          <w:lang w:val="en-US"/>
        </w:rPr>
        <w:t>Orion</w:t>
      </w:r>
      <w:r w:rsidRPr="00D620C1">
        <w:rPr>
          <w:color w:val="000000"/>
          <w:sz w:val="28"/>
          <w:szCs w:val="28"/>
        </w:rPr>
        <w:t>, к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торые обеспечивают непрерывное покрытие основных регионов земного ш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ра. К наиболее крупным регионал</w:t>
      </w:r>
      <w:r w:rsidRPr="00D620C1">
        <w:rPr>
          <w:color w:val="000000"/>
          <w:sz w:val="28"/>
          <w:szCs w:val="28"/>
        </w:rPr>
        <w:t>ь</w:t>
      </w:r>
      <w:r w:rsidRPr="00D620C1">
        <w:rPr>
          <w:color w:val="000000"/>
          <w:sz w:val="28"/>
          <w:szCs w:val="28"/>
        </w:rPr>
        <w:t xml:space="preserve">ным системам относятся </w:t>
      </w:r>
      <w:proofErr w:type="spellStart"/>
      <w:r w:rsidRPr="00D620C1">
        <w:rPr>
          <w:color w:val="000000"/>
          <w:sz w:val="28"/>
          <w:szCs w:val="28"/>
          <w:lang w:val="en-US"/>
        </w:rPr>
        <w:t>Eutelsat</w:t>
      </w:r>
      <w:proofErr w:type="spellEnd"/>
      <w:r w:rsidRPr="00D620C1">
        <w:rPr>
          <w:color w:val="000000"/>
          <w:sz w:val="28"/>
          <w:szCs w:val="28"/>
        </w:rPr>
        <w:t xml:space="preserve"> (Европа и Северная Африка), </w:t>
      </w:r>
      <w:proofErr w:type="spellStart"/>
      <w:r w:rsidRPr="00D620C1">
        <w:rPr>
          <w:color w:val="000000"/>
          <w:sz w:val="28"/>
          <w:szCs w:val="28"/>
        </w:rPr>
        <w:t>Apstar</w:t>
      </w:r>
      <w:proofErr w:type="spellEnd"/>
      <w:r w:rsidRPr="00D620C1">
        <w:rPr>
          <w:color w:val="000000"/>
          <w:sz w:val="28"/>
          <w:szCs w:val="28"/>
        </w:rPr>
        <w:t xml:space="preserve">, </w:t>
      </w:r>
      <w:proofErr w:type="spellStart"/>
      <w:r w:rsidRPr="00D620C1">
        <w:rPr>
          <w:color w:val="000000"/>
          <w:sz w:val="28"/>
          <w:szCs w:val="28"/>
        </w:rPr>
        <w:t>Asiasat</w:t>
      </w:r>
      <w:proofErr w:type="spellEnd"/>
      <w:r w:rsidRPr="00D620C1">
        <w:rPr>
          <w:color w:val="000000"/>
          <w:sz w:val="28"/>
          <w:szCs w:val="28"/>
        </w:rPr>
        <w:t xml:space="preserve">, </w:t>
      </w:r>
      <w:proofErr w:type="spellStart"/>
      <w:r w:rsidRPr="00D620C1">
        <w:rPr>
          <w:color w:val="000000"/>
          <w:sz w:val="28"/>
          <w:szCs w:val="28"/>
        </w:rPr>
        <w:t>Optus</w:t>
      </w:r>
      <w:proofErr w:type="spellEnd"/>
      <w:r w:rsidRPr="00D620C1">
        <w:rPr>
          <w:color w:val="000000"/>
          <w:sz w:val="28"/>
          <w:szCs w:val="28"/>
        </w:rPr>
        <w:t xml:space="preserve">, </w:t>
      </w:r>
      <w:proofErr w:type="spellStart"/>
      <w:r w:rsidRPr="00D620C1">
        <w:rPr>
          <w:color w:val="000000"/>
          <w:sz w:val="28"/>
          <w:szCs w:val="28"/>
        </w:rPr>
        <w:t>Palapa</w:t>
      </w:r>
      <w:proofErr w:type="spellEnd"/>
      <w:r w:rsidRPr="00D620C1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D620C1">
        <w:rPr>
          <w:color w:val="000000"/>
          <w:sz w:val="28"/>
          <w:szCs w:val="28"/>
        </w:rPr>
        <w:t>A</w:t>
      </w:r>
      <w:proofErr w:type="gramEnd"/>
      <w:r w:rsidRPr="00D620C1">
        <w:rPr>
          <w:color w:val="000000"/>
          <w:sz w:val="28"/>
          <w:szCs w:val="28"/>
        </w:rPr>
        <w:t>зиатско-Тихоокеанский</w:t>
      </w:r>
      <w:proofErr w:type="spellEnd"/>
      <w:r w:rsidRPr="00D620C1">
        <w:rPr>
          <w:color w:val="000000"/>
          <w:sz w:val="28"/>
          <w:szCs w:val="28"/>
        </w:rPr>
        <w:t xml:space="preserve"> регион) и </w:t>
      </w:r>
      <w:proofErr w:type="spellStart"/>
      <w:r w:rsidRPr="00D620C1">
        <w:rPr>
          <w:color w:val="000000"/>
          <w:sz w:val="28"/>
          <w:szCs w:val="28"/>
        </w:rPr>
        <w:t>Arabsat</w:t>
      </w:r>
      <w:proofErr w:type="spellEnd"/>
      <w:r w:rsidRPr="00D620C1">
        <w:rPr>
          <w:color w:val="000000"/>
          <w:sz w:val="28"/>
          <w:szCs w:val="28"/>
        </w:rPr>
        <w:t xml:space="preserve"> (Арабские страны).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95DB3" w:rsidRPr="002E6663" w:rsidRDefault="00A95DB3" w:rsidP="00A95DB3">
      <w:pPr>
        <w:pStyle w:val="4"/>
        <w:ind w:firstLine="709"/>
        <w:rPr>
          <w:b/>
          <w:i/>
          <w:sz w:val="28"/>
          <w:szCs w:val="28"/>
        </w:rPr>
      </w:pPr>
      <w:r w:rsidRPr="00D620C1">
        <w:rPr>
          <w:b/>
          <w:bCs/>
          <w:sz w:val="28"/>
          <w:szCs w:val="28"/>
        </w:rPr>
        <w:t xml:space="preserve">Подвижная служба связи. </w:t>
      </w:r>
      <w:r w:rsidRPr="002E6663">
        <w:rPr>
          <w:b/>
          <w:i/>
          <w:sz w:val="28"/>
          <w:szCs w:val="28"/>
        </w:rPr>
        <w:t>Системы ПСС появились в середине 70-х годов прошлого века. Первая глобальная система мобильной радиотел</w:t>
      </w:r>
      <w:r w:rsidRPr="002E6663">
        <w:rPr>
          <w:b/>
          <w:i/>
          <w:sz w:val="28"/>
          <w:szCs w:val="28"/>
        </w:rPr>
        <w:t>е</w:t>
      </w:r>
      <w:r w:rsidRPr="002E6663">
        <w:rPr>
          <w:b/>
          <w:i/>
          <w:sz w:val="28"/>
          <w:szCs w:val="28"/>
        </w:rPr>
        <w:t xml:space="preserve">фонной связи и геостационарный КА </w:t>
      </w:r>
      <w:proofErr w:type="spellStart"/>
      <w:r w:rsidRPr="002E6663">
        <w:rPr>
          <w:b/>
          <w:i/>
          <w:sz w:val="28"/>
          <w:szCs w:val="28"/>
        </w:rPr>
        <w:t>Marisat</w:t>
      </w:r>
      <w:proofErr w:type="spellEnd"/>
      <w:r w:rsidRPr="002E6663">
        <w:rPr>
          <w:b/>
          <w:i/>
          <w:sz w:val="28"/>
          <w:szCs w:val="28"/>
        </w:rPr>
        <w:t xml:space="preserve"> разработаны компанией </w:t>
      </w:r>
      <w:proofErr w:type="spellStart"/>
      <w:r w:rsidRPr="002E6663">
        <w:rPr>
          <w:b/>
          <w:i/>
          <w:sz w:val="28"/>
          <w:szCs w:val="28"/>
        </w:rPr>
        <w:t>Comsat</w:t>
      </w:r>
      <w:proofErr w:type="spellEnd"/>
      <w:r w:rsidRPr="002E6663">
        <w:rPr>
          <w:b/>
          <w:i/>
          <w:sz w:val="28"/>
          <w:szCs w:val="28"/>
        </w:rPr>
        <w:t>. Причинами отставания ПСС от ФСС были низкая энерговоор</w:t>
      </w:r>
      <w:r w:rsidRPr="002E6663">
        <w:rPr>
          <w:b/>
          <w:i/>
          <w:sz w:val="28"/>
          <w:szCs w:val="28"/>
        </w:rPr>
        <w:t>у</w:t>
      </w:r>
      <w:r w:rsidRPr="002E6663">
        <w:rPr>
          <w:b/>
          <w:i/>
          <w:sz w:val="28"/>
          <w:szCs w:val="28"/>
        </w:rPr>
        <w:t>ж</w:t>
      </w:r>
      <w:r w:rsidR="00786953" w:rsidRPr="002E6663">
        <w:rPr>
          <w:b/>
          <w:i/>
          <w:sz w:val="28"/>
          <w:szCs w:val="28"/>
        </w:rPr>
        <w:t>ё</w:t>
      </w:r>
      <w:r w:rsidRPr="002E6663">
        <w:rPr>
          <w:b/>
          <w:i/>
          <w:sz w:val="28"/>
          <w:szCs w:val="28"/>
        </w:rPr>
        <w:t>нность подвижных объектов и более сложные условия их эксплуат</w:t>
      </w:r>
      <w:r w:rsidRPr="002E6663">
        <w:rPr>
          <w:b/>
          <w:i/>
          <w:sz w:val="28"/>
          <w:szCs w:val="28"/>
        </w:rPr>
        <w:t>а</w:t>
      </w:r>
      <w:r w:rsidRPr="002E6663">
        <w:rPr>
          <w:b/>
          <w:i/>
          <w:sz w:val="28"/>
          <w:szCs w:val="28"/>
        </w:rPr>
        <w:t>ции (влияние рельефа местности, ограничения по размерам антенн и др.).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Обычные стационарные наземные станции обеспечивают устойчивую связь при рабочих углах радиовидимости даже 5</w:t>
      </w:r>
      <w:r w:rsidRPr="00D620C1">
        <w:rPr>
          <w:color w:val="000000"/>
          <w:sz w:val="28"/>
          <w:szCs w:val="28"/>
          <w:vertAlign w:val="superscript"/>
        </w:rPr>
        <w:t>0</w:t>
      </w:r>
      <w:r w:rsidRPr="00D620C1">
        <w:rPr>
          <w:color w:val="000000"/>
          <w:sz w:val="28"/>
          <w:szCs w:val="28"/>
        </w:rPr>
        <w:t>, а над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жную связь для по</w:t>
      </w:r>
      <w:r w:rsidRPr="00D620C1">
        <w:rPr>
          <w:color w:val="000000"/>
          <w:sz w:val="28"/>
          <w:szCs w:val="28"/>
        </w:rPr>
        <w:t>д</w:t>
      </w:r>
      <w:r w:rsidRPr="00D620C1">
        <w:rPr>
          <w:color w:val="000000"/>
          <w:sz w:val="28"/>
          <w:szCs w:val="28"/>
        </w:rPr>
        <w:t>вижных абонентов можно гарантировать лишь при значительно более выс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ких значениях. Большие углы радиовидимости КА позволяют снизить эне</w:t>
      </w:r>
      <w:r w:rsidRPr="00D620C1">
        <w:rPr>
          <w:color w:val="000000"/>
          <w:sz w:val="28"/>
          <w:szCs w:val="28"/>
        </w:rPr>
        <w:t>р</w:t>
      </w:r>
      <w:r w:rsidRPr="00D620C1">
        <w:rPr>
          <w:color w:val="000000"/>
          <w:sz w:val="28"/>
          <w:szCs w:val="28"/>
        </w:rPr>
        <w:t>гетический запас радиолинии, предназначенный для компенсации потерь, к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торые обуславливаются замиранием при распространении радиоволн в ближней зоне со сложным рельефом местности.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Первоначально мобильные наземные станции разрабатывались как си</w:t>
      </w:r>
      <w:r w:rsidRPr="00D620C1">
        <w:rPr>
          <w:color w:val="000000"/>
          <w:sz w:val="28"/>
          <w:szCs w:val="28"/>
        </w:rPr>
        <w:t>с</w:t>
      </w:r>
      <w:r w:rsidRPr="00D620C1">
        <w:rPr>
          <w:color w:val="000000"/>
          <w:sz w:val="28"/>
          <w:szCs w:val="28"/>
        </w:rPr>
        <w:t>темы специального назначения (морские, воздушные, автомобильные и ж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лезнодорожные) и были ориентированы на ограниченное число пользоват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лей. Мобильные ССС первого поколения строились с использованием ге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стационарных КА с прямыми (прозрачными) ретрансляторами и имели ни</w:t>
      </w:r>
      <w:r w:rsidRPr="00D620C1">
        <w:rPr>
          <w:color w:val="000000"/>
          <w:sz w:val="28"/>
          <w:szCs w:val="28"/>
        </w:rPr>
        <w:t>з</w:t>
      </w:r>
      <w:r w:rsidRPr="00D620C1">
        <w:rPr>
          <w:color w:val="000000"/>
          <w:sz w:val="28"/>
          <w:szCs w:val="28"/>
        </w:rPr>
        <w:t>кую пропускную способность. Для передачи информации применялись ан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логовые методы модуляции.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Подсистемы ПСС создавались в основном для сетей, имеющих рад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альную или р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диально-узловую структуру, большие центральную и базовые станции, которые обеспечивают работу с подвижными наземными станци</w:t>
      </w:r>
      <w:r w:rsidRPr="00D620C1">
        <w:rPr>
          <w:color w:val="000000"/>
          <w:sz w:val="28"/>
          <w:szCs w:val="28"/>
        </w:rPr>
        <w:t>я</w:t>
      </w:r>
      <w:r w:rsidRPr="00D620C1">
        <w:rPr>
          <w:color w:val="000000"/>
          <w:sz w:val="28"/>
          <w:szCs w:val="28"/>
        </w:rPr>
        <w:t>ми. Потоки в сетях с предоставлением каналов по требованию были невел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 xml:space="preserve">ки, поэтому в них применялись преимущественно одно- или малоканальные </w:t>
      </w:r>
      <w:r w:rsidRPr="00D620C1">
        <w:rPr>
          <w:color w:val="000000"/>
          <w:sz w:val="28"/>
          <w:szCs w:val="28"/>
        </w:rPr>
        <w:lastRenderedPageBreak/>
        <w:t>наземные станции. Обычно такие сети предназначались для создания ведо</w:t>
      </w:r>
      <w:r w:rsidRPr="00D620C1">
        <w:rPr>
          <w:color w:val="000000"/>
          <w:sz w:val="28"/>
          <w:szCs w:val="28"/>
        </w:rPr>
        <w:t>м</w:t>
      </w:r>
      <w:r w:rsidRPr="00D620C1">
        <w:rPr>
          <w:color w:val="000000"/>
          <w:sz w:val="28"/>
          <w:szCs w:val="28"/>
        </w:rPr>
        <w:t>ственных и корпоративных сетей связи с удал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нными и подвижными объе</w:t>
      </w:r>
      <w:r w:rsidRPr="00D620C1">
        <w:rPr>
          <w:color w:val="000000"/>
          <w:sz w:val="28"/>
          <w:szCs w:val="28"/>
        </w:rPr>
        <w:t>к</w:t>
      </w:r>
      <w:r w:rsidRPr="00D620C1">
        <w:rPr>
          <w:color w:val="000000"/>
          <w:sz w:val="28"/>
          <w:szCs w:val="28"/>
        </w:rPr>
        <w:t>тами (судами, самол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тами, автомобилями и т. д.), для организации связи в г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сударственных структурах, в районах бедствия и при чрезвычайных ситуац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ях.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Качественный скачок в развитии ПСС произош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л не только в связи с внедрением цифровых методов передачи речи и данных, но и благодаря п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явлению первых проектов спутниковых систем на базе КА на негеостаци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нарных орбитах. Орбиты таких спутников близки к поверхности Земли, что да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т возможность использовать вместо традиционных наземных станций д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ш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вые малогабаритные терминалы и небольшие антенны. Применение ни</w:t>
      </w:r>
      <w:r w:rsidRPr="00D620C1">
        <w:rPr>
          <w:color w:val="000000"/>
          <w:sz w:val="28"/>
          <w:szCs w:val="28"/>
        </w:rPr>
        <w:t>з</w:t>
      </w:r>
      <w:r w:rsidRPr="00D620C1">
        <w:rPr>
          <w:color w:val="000000"/>
          <w:sz w:val="28"/>
          <w:szCs w:val="28"/>
        </w:rPr>
        <w:t>к</w:t>
      </w:r>
      <w:proofErr w:type="gramStart"/>
      <w:r w:rsidRPr="00D620C1">
        <w:rPr>
          <w:color w:val="000000"/>
          <w:sz w:val="28"/>
          <w:szCs w:val="28"/>
        </w:rPr>
        <w:t>о-</w:t>
      </w:r>
      <w:proofErr w:type="gramEnd"/>
      <w:r w:rsidRPr="00D620C1">
        <w:rPr>
          <w:color w:val="000000"/>
          <w:sz w:val="28"/>
          <w:szCs w:val="28"/>
        </w:rPr>
        <w:t xml:space="preserve"> и </w:t>
      </w:r>
      <w:proofErr w:type="spellStart"/>
      <w:r w:rsidRPr="00D620C1">
        <w:rPr>
          <w:color w:val="000000"/>
          <w:sz w:val="28"/>
          <w:szCs w:val="28"/>
        </w:rPr>
        <w:t>среднеорбитальных</w:t>
      </w:r>
      <w:proofErr w:type="spellEnd"/>
      <w:r w:rsidRPr="00D620C1">
        <w:rPr>
          <w:color w:val="000000"/>
          <w:sz w:val="28"/>
          <w:szCs w:val="28"/>
        </w:rPr>
        <w:t xml:space="preserve"> группировок не только позволяет решить проблему перегруженности геостационарных орбит, но и существенно расширяет сф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ру телекоммуникационных услуг спутниковых сетей, обеспечивая пользов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телей глобальной персональной связью с помощью терминала «телефонная трубка».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Сейчас в мире насчитывается более 30 национальных и междунаро</w:t>
      </w:r>
      <w:r w:rsidRPr="00D620C1">
        <w:rPr>
          <w:color w:val="000000"/>
          <w:sz w:val="28"/>
          <w:szCs w:val="28"/>
        </w:rPr>
        <w:t>д</w:t>
      </w:r>
      <w:r w:rsidRPr="00D620C1">
        <w:rPr>
          <w:color w:val="000000"/>
          <w:sz w:val="28"/>
          <w:szCs w:val="28"/>
        </w:rPr>
        <w:t xml:space="preserve">ных проектов, использующих КА на низких орбитах. Наиболее известны </w:t>
      </w:r>
      <w:r w:rsidRPr="00D620C1">
        <w:rPr>
          <w:color w:val="000000"/>
          <w:sz w:val="28"/>
          <w:szCs w:val="28"/>
          <w:lang w:val="en-US"/>
        </w:rPr>
        <w:t>Globalstar</w:t>
      </w:r>
      <w:r w:rsidRPr="00D620C1">
        <w:rPr>
          <w:color w:val="000000"/>
          <w:sz w:val="28"/>
          <w:szCs w:val="28"/>
        </w:rPr>
        <w:t xml:space="preserve">, </w:t>
      </w:r>
      <w:r w:rsidRPr="00D620C1">
        <w:rPr>
          <w:color w:val="000000"/>
          <w:sz w:val="28"/>
          <w:szCs w:val="28"/>
          <w:lang w:val="en-US"/>
        </w:rPr>
        <w:t>Iridium</w:t>
      </w:r>
      <w:r w:rsidRPr="00D620C1">
        <w:rPr>
          <w:color w:val="000000"/>
          <w:sz w:val="28"/>
          <w:szCs w:val="28"/>
        </w:rPr>
        <w:t xml:space="preserve">, </w:t>
      </w:r>
      <w:r w:rsidRPr="00D620C1">
        <w:rPr>
          <w:color w:val="000000"/>
          <w:sz w:val="28"/>
          <w:szCs w:val="28"/>
          <w:lang w:val="en-US"/>
        </w:rPr>
        <w:t>Orbcomm</w:t>
      </w:r>
      <w:r w:rsidRPr="00D620C1">
        <w:rPr>
          <w:color w:val="000000"/>
          <w:sz w:val="28"/>
          <w:szCs w:val="28"/>
        </w:rPr>
        <w:t xml:space="preserve"> (США), а также российский «Гонец».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Однако переход на низкоорбитальные системы нельзя считать ген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ральной тенденцией развития мобильной спутниковой связи. Столь же ва</w:t>
      </w:r>
      <w:r w:rsidRPr="00D620C1">
        <w:rPr>
          <w:color w:val="000000"/>
          <w:sz w:val="28"/>
          <w:szCs w:val="28"/>
        </w:rPr>
        <w:t>ж</w:t>
      </w:r>
      <w:r w:rsidRPr="00D620C1">
        <w:rPr>
          <w:color w:val="000000"/>
          <w:sz w:val="28"/>
          <w:szCs w:val="28"/>
        </w:rPr>
        <w:t>ным фактором в эволюции с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ответствующих систем станет освоение средних высот. И здесь особо интересны планы разв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ртывания систем связи на сре</w:t>
      </w:r>
      <w:r w:rsidRPr="00D620C1">
        <w:rPr>
          <w:color w:val="000000"/>
          <w:sz w:val="28"/>
          <w:szCs w:val="28"/>
        </w:rPr>
        <w:t>д</w:t>
      </w:r>
      <w:r w:rsidRPr="00D620C1">
        <w:rPr>
          <w:color w:val="000000"/>
          <w:sz w:val="28"/>
          <w:szCs w:val="28"/>
        </w:rPr>
        <w:t>них (ICO) и эллиптических (</w:t>
      </w:r>
      <w:proofErr w:type="spellStart"/>
      <w:r w:rsidRPr="00D620C1">
        <w:rPr>
          <w:color w:val="000000"/>
          <w:sz w:val="28"/>
          <w:szCs w:val="28"/>
        </w:rPr>
        <w:t>Ellipso</w:t>
      </w:r>
      <w:proofErr w:type="spellEnd"/>
      <w:r w:rsidRPr="00D620C1">
        <w:rPr>
          <w:color w:val="000000"/>
          <w:sz w:val="28"/>
          <w:szCs w:val="28"/>
        </w:rPr>
        <w:t>) орбитах. Правда, традиционные сист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 xml:space="preserve">мы, использующие КА на геостационарных орбитах, не собираются сдавать свои позиции. Об этом говорят последние разработки, например, для </w:t>
      </w:r>
      <w:proofErr w:type="spellStart"/>
      <w:r w:rsidRPr="00D620C1">
        <w:rPr>
          <w:color w:val="000000"/>
          <w:sz w:val="28"/>
          <w:szCs w:val="28"/>
          <w:lang w:val="en-US"/>
        </w:rPr>
        <w:t>Thuraya</w:t>
      </w:r>
      <w:proofErr w:type="spellEnd"/>
      <w:r w:rsidRPr="00D620C1">
        <w:rPr>
          <w:color w:val="000000"/>
          <w:sz w:val="28"/>
          <w:szCs w:val="28"/>
        </w:rPr>
        <w:t>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Отличительными особенностями систем ПСС второго поколения явл</w:t>
      </w:r>
      <w:r w:rsidRPr="00D620C1">
        <w:rPr>
          <w:color w:val="000000"/>
          <w:sz w:val="28"/>
          <w:szCs w:val="28"/>
        </w:rPr>
        <w:t>я</w:t>
      </w:r>
      <w:r w:rsidRPr="00D620C1">
        <w:rPr>
          <w:color w:val="000000"/>
          <w:sz w:val="28"/>
          <w:szCs w:val="28"/>
        </w:rPr>
        <w:t>ются:</w:t>
      </w:r>
    </w:p>
    <w:p w:rsidR="00A95DB3" w:rsidRPr="00D620C1" w:rsidRDefault="00A95DB3" w:rsidP="00A95DB3">
      <w:pPr>
        <w:pStyle w:val="30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- применение цифровых технологий для передачи речи и данных, повышения качества и над</w:t>
      </w:r>
      <w:r w:rsidR="00786953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>жности связи, расширения спектра услуг;</w:t>
      </w:r>
    </w:p>
    <w:p w:rsidR="00A95DB3" w:rsidRPr="00D620C1" w:rsidRDefault="00A95DB3" w:rsidP="00A95DB3">
      <w:pPr>
        <w:jc w:val="both"/>
        <w:rPr>
          <w:sz w:val="28"/>
          <w:szCs w:val="28"/>
        </w:rPr>
      </w:pPr>
      <w:proofErr w:type="gramStart"/>
      <w:r w:rsidRPr="00D620C1">
        <w:rPr>
          <w:sz w:val="28"/>
          <w:szCs w:val="28"/>
        </w:rPr>
        <w:t>- интеграция с наземными системами подвижной связи (в первую очередь - с цифровыми сотовыми);</w:t>
      </w:r>
      <w:proofErr w:type="gramEnd"/>
    </w:p>
    <w:p w:rsidR="00A95DB3" w:rsidRPr="00D620C1" w:rsidRDefault="00A95DB3" w:rsidP="00A95DB3">
      <w:pPr>
        <w:jc w:val="both"/>
        <w:rPr>
          <w:sz w:val="28"/>
          <w:szCs w:val="28"/>
        </w:rPr>
      </w:pPr>
      <w:r w:rsidRPr="00D620C1">
        <w:rPr>
          <w:sz w:val="28"/>
          <w:szCs w:val="28"/>
        </w:rPr>
        <w:t>- совместимость и взаимодействие сетей подвижной спутниковой радиосвязи с телефонной сетью общего пользования на любом иерархическом уровне (местном, внутризон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вом, междугороднем);</w:t>
      </w:r>
    </w:p>
    <w:p w:rsidR="00A95DB3" w:rsidRPr="00D620C1" w:rsidRDefault="00A95DB3" w:rsidP="00A95DB3">
      <w:pPr>
        <w:jc w:val="both"/>
        <w:rPr>
          <w:sz w:val="28"/>
          <w:szCs w:val="28"/>
        </w:rPr>
      </w:pPr>
      <w:r w:rsidRPr="00D620C1">
        <w:rPr>
          <w:sz w:val="28"/>
          <w:szCs w:val="28"/>
        </w:rPr>
        <w:t>- многообразие типов абонентских терминалов различных категорий - ст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ционарные, по</w:t>
      </w:r>
      <w:r w:rsidRPr="00D620C1">
        <w:rPr>
          <w:sz w:val="28"/>
          <w:szCs w:val="28"/>
        </w:rPr>
        <w:t>р</w:t>
      </w:r>
      <w:r w:rsidRPr="00D620C1">
        <w:rPr>
          <w:sz w:val="28"/>
          <w:szCs w:val="28"/>
        </w:rPr>
        <w:t>тативные, мобильные, необслуживаемые, при</w:t>
      </w:r>
      <w:r w:rsidR="00786953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>мные и т.д.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 xml:space="preserve">Регламентом радиосвязи для систем ПСС выделены диапазоны частот до 1 ГГц, а также полосы частот в диапазонах </w:t>
      </w:r>
      <w:r w:rsidRPr="00D620C1">
        <w:rPr>
          <w:bCs/>
          <w:color w:val="000000"/>
          <w:sz w:val="28"/>
          <w:szCs w:val="28"/>
        </w:rPr>
        <w:t xml:space="preserve">L </w:t>
      </w:r>
      <w:r w:rsidRPr="00D620C1">
        <w:rPr>
          <w:color w:val="000000"/>
          <w:sz w:val="28"/>
          <w:szCs w:val="28"/>
        </w:rPr>
        <w:t xml:space="preserve">(1,5/1,6 ГГц) и </w:t>
      </w:r>
      <w:r w:rsidRPr="00D620C1">
        <w:rPr>
          <w:bCs/>
          <w:color w:val="000000"/>
          <w:sz w:val="28"/>
          <w:szCs w:val="28"/>
        </w:rPr>
        <w:t>S</w:t>
      </w:r>
      <w:r w:rsidRPr="00D620C1">
        <w:rPr>
          <w:color w:val="000000"/>
          <w:sz w:val="28"/>
          <w:szCs w:val="28"/>
        </w:rPr>
        <w:t xml:space="preserve"> (1,9/2,2 и 2,4/ 2,5 ГГц). В перспективе разработчики систем ПСС намерены использ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 xml:space="preserve">вать более высокочастотные диапазоны </w:t>
      </w:r>
      <w:proofErr w:type="spellStart"/>
      <w:r w:rsidRPr="00D620C1">
        <w:rPr>
          <w:color w:val="000000"/>
          <w:sz w:val="28"/>
          <w:szCs w:val="28"/>
        </w:rPr>
        <w:t>Ka</w:t>
      </w:r>
      <w:proofErr w:type="spellEnd"/>
      <w:r w:rsidRPr="00D620C1">
        <w:rPr>
          <w:color w:val="000000"/>
          <w:sz w:val="28"/>
          <w:szCs w:val="28"/>
        </w:rPr>
        <w:t xml:space="preserve"> (20/30 ГГц) и EHF (40 </w:t>
      </w:r>
      <w:r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 xml:space="preserve"> </w:t>
      </w:r>
      <w:r w:rsidRPr="00D620C1">
        <w:rPr>
          <w:color w:val="000000"/>
          <w:sz w:val="28"/>
          <w:szCs w:val="28"/>
        </w:rPr>
        <w:t>50 ГГц).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В настоящее время сохраняется деление систем ПСС по видам перед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ваемой информации на сети радиотелефонной связи (</w:t>
      </w:r>
      <w:r w:rsidRPr="00D620C1">
        <w:rPr>
          <w:color w:val="000000"/>
          <w:sz w:val="28"/>
          <w:szCs w:val="28"/>
          <w:lang w:val="en-US"/>
        </w:rPr>
        <w:t>Inmarsat</w:t>
      </w:r>
      <w:r w:rsidRPr="00D620C1">
        <w:rPr>
          <w:color w:val="000000"/>
          <w:sz w:val="28"/>
          <w:szCs w:val="28"/>
        </w:rPr>
        <w:t>-</w:t>
      </w:r>
      <w:r w:rsidRPr="00D620C1">
        <w:rPr>
          <w:color w:val="000000"/>
          <w:sz w:val="28"/>
          <w:szCs w:val="28"/>
          <w:lang w:val="en-US"/>
        </w:rPr>
        <w:t>A</w:t>
      </w:r>
      <w:r w:rsidRPr="00D620C1">
        <w:rPr>
          <w:color w:val="000000"/>
          <w:sz w:val="28"/>
          <w:szCs w:val="28"/>
        </w:rPr>
        <w:t xml:space="preserve">, -B и -M, </w:t>
      </w:r>
      <w:r w:rsidRPr="00D620C1">
        <w:rPr>
          <w:color w:val="000000"/>
          <w:sz w:val="28"/>
          <w:szCs w:val="28"/>
        </w:rPr>
        <w:lastRenderedPageBreak/>
        <w:t xml:space="preserve">AMSC, MSAT, </w:t>
      </w:r>
      <w:proofErr w:type="spellStart"/>
      <w:r w:rsidRPr="00D620C1">
        <w:rPr>
          <w:color w:val="000000"/>
          <w:sz w:val="28"/>
          <w:szCs w:val="28"/>
        </w:rPr>
        <w:t>Optus</w:t>
      </w:r>
      <w:proofErr w:type="spellEnd"/>
      <w:r w:rsidRPr="00D620C1">
        <w:rPr>
          <w:color w:val="000000"/>
          <w:sz w:val="28"/>
          <w:szCs w:val="28"/>
        </w:rPr>
        <w:t xml:space="preserve">, </w:t>
      </w:r>
      <w:proofErr w:type="spellStart"/>
      <w:r w:rsidRPr="00D620C1">
        <w:rPr>
          <w:color w:val="000000"/>
          <w:sz w:val="28"/>
          <w:szCs w:val="28"/>
        </w:rPr>
        <w:t>AceS</w:t>
      </w:r>
      <w:proofErr w:type="spellEnd"/>
      <w:r w:rsidRPr="00D620C1">
        <w:rPr>
          <w:color w:val="000000"/>
          <w:sz w:val="28"/>
          <w:szCs w:val="28"/>
        </w:rPr>
        <w:t>) и системы передачи данных (</w:t>
      </w:r>
      <w:proofErr w:type="spellStart"/>
      <w:r w:rsidRPr="00D620C1">
        <w:rPr>
          <w:color w:val="000000"/>
          <w:sz w:val="28"/>
          <w:szCs w:val="28"/>
        </w:rPr>
        <w:t>Inmarsat-C</w:t>
      </w:r>
      <w:proofErr w:type="spellEnd"/>
      <w:r w:rsidRPr="00D620C1">
        <w:rPr>
          <w:color w:val="000000"/>
          <w:sz w:val="28"/>
          <w:szCs w:val="28"/>
        </w:rPr>
        <w:t xml:space="preserve">, </w:t>
      </w:r>
      <w:proofErr w:type="spellStart"/>
      <w:r w:rsidRPr="00D620C1">
        <w:rPr>
          <w:color w:val="000000"/>
          <w:sz w:val="28"/>
          <w:szCs w:val="28"/>
        </w:rPr>
        <w:t>Omnitracs</w:t>
      </w:r>
      <w:proofErr w:type="spellEnd"/>
      <w:r w:rsidRPr="00D620C1">
        <w:rPr>
          <w:color w:val="000000"/>
          <w:sz w:val="28"/>
          <w:szCs w:val="28"/>
        </w:rPr>
        <w:t xml:space="preserve">, </w:t>
      </w:r>
      <w:proofErr w:type="spellStart"/>
      <w:r w:rsidRPr="00D620C1">
        <w:rPr>
          <w:color w:val="000000"/>
          <w:sz w:val="28"/>
          <w:szCs w:val="28"/>
        </w:rPr>
        <w:t>Euteltracs</w:t>
      </w:r>
      <w:proofErr w:type="spellEnd"/>
      <w:r w:rsidRPr="00D620C1">
        <w:rPr>
          <w:color w:val="000000"/>
          <w:sz w:val="28"/>
          <w:szCs w:val="28"/>
        </w:rPr>
        <w:t xml:space="preserve">, </w:t>
      </w:r>
      <w:proofErr w:type="spellStart"/>
      <w:r w:rsidRPr="00D620C1">
        <w:rPr>
          <w:color w:val="000000"/>
          <w:sz w:val="28"/>
          <w:szCs w:val="28"/>
        </w:rPr>
        <w:t>Prodat</w:t>
      </w:r>
      <w:proofErr w:type="spellEnd"/>
      <w:r w:rsidRPr="00D620C1">
        <w:rPr>
          <w:color w:val="000000"/>
          <w:sz w:val="28"/>
          <w:szCs w:val="28"/>
        </w:rPr>
        <w:t>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Изо всех систем ПСС наиболее мощная орбитальная группировка пр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надлежит международной системе Inmarsat, которая охватывает четыре р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гиона - Атлантический восточный (AOR-E), Атлантический западный (AOR-W), Индийский (IOR) и Тихоокеа</w:t>
      </w:r>
      <w:r w:rsidRPr="00D620C1">
        <w:rPr>
          <w:color w:val="000000"/>
          <w:sz w:val="28"/>
          <w:szCs w:val="28"/>
        </w:rPr>
        <w:t>н</w:t>
      </w:r>
      <w:r w:rsidRPr="00D620C1">
        <w:rPr>
          <w:color w:val="000000"/>
          <w:sz w:val="28"/>
          <w:szCs w:val="28"/>
        </w:rPr>
        <w:t>ский (POR). Каждый из них обслуживается одним действующим КА и имеет по 1-2 р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 xml:space="preserve">зервных спутника. Сеть </w:t>
      </w:r>
      <w:r w:rsidRPr="00D620C1">
        <w:rPr>
          <w:color w:val="000000"/>
          <w:sz w:val="28"/>
          <w:szCs w:val="28"/>
          <w:lang w:val="en-US"/>
        </w:rPr>
        <w:t>Inmarsat</w:t>
      </w:r>
      <w:r w:rsidRPr="00D620C1">
        <w:rPr>
          <w:color w:val="000000"/>
          <w:sz w:val="28"/>
          <w:szCs w:val="28"/>
        </w:rPr>
        <w:t xml:space="preserve"> обеспечивает покрытие практически всей поверхности Земли, за исключен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ем приполярных районов.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 xml:space="preserve">На первых этапах создания </w:t>
      </w:r>
      <w:r w:rsidRPr="00D620C1">
        <w:rPr>
          <w:color w:val="000000"/>
          <w:sz w:val="28"/>
          <w:szCs w:val="28"/>
          <w:lang w:val="en-US"/>
        </w:rPr>
        <w:t>Inmarsat</w:t>
      </w:r>
      <w:r w:rsidRPr="00D620C1">
        <w:rPr>
          <w:color w:val="000000"/>
          <w:sz w:val="28"/>
          <w:szCs w:val="28"/>
        </w:rPr>
        <w:t xml:space="preserve"> связь организовывалась через арендуемые у других организаций спутники </w:t>
      </w:r>
      <w:proofErr w:type="spellStart"/>
      <w:proofErr w:type="gramStart"/>
      <w:r w:rsidRPr="00D620C1">
        <w:rPr>
          <w:color w:val="000000"/>
          <w:sz w:val="28"/>
          <w:szCs w:val="28"/>
        </w:rPr>
        <w:t>Ма</w:t>
      </w:r>
      <w:proofErr w:type="gramEnd"/>
      <w:r w:rsidRPr="00D620C1">
        <w:rPr>
          <w:color w:val="000000"/>
          <w:sz w:val="28"/>
          <w:szCs w:val="28"/>
        </w:rPr>
        <w:t>risat</w:t>
      </w:r>
      <w:proofErr w:type="spellEnd"/>
      <w:r w:rsidRPr="00D620C1">
        <w:rPr>
          <w:color w:val="000000"/>
          <w:sz w:val="28"/>
          <w:szCs w:val="28"/>
        </w:rPr>
        <w:t xml:space="preserve">, </w:t>
      </w:r>
      <w:proofErr w:type="spellStart"/>
      <w:r w:rsidRPr="00D620C1">
        <w:rPr>
          <w:color w:val="000000"/>
          <w:sz w:val="28"/>
          <w:szCs w:val="28"/>
        </w:rPr>
        <w:t>Marecs</w:t>
      </w:r>
      <w:proofErr w:type="spellEnd"/>
      <w:r w:rsidRPr="00D620C1">
        <w:rPr>
          <w:color w:val="000000"/>
          <w:sz w:val="28"/>
          <w:szCs w:val="28"/>
        </w:rPr>
        <w:t xml:space="preserve"> и Intelsat-5MSC. Сейчас орбитальная группировка </w:t>
      </w:r>
      <w:r w:rsidRPr="00D620C1">
        <w:rPr>
          <w:color w:val="000000"/>
          <w:sz w:val="28"/>
          <w:szCs w:val="28"/>
          <w:lang w:val="en-US"/>
        </w:rPr>
        <w:t>Inmarsat</w:t>
      </w:r>
      <w:r w:rsidRPr="00D620C1">
        <w:rPr>
          <w:color w:val="000000"/>
          <w:sz w:val="28"/>
          <w:szCs w:val="28"/>
        </w:rPr>
        <w:t xml:space="preserve"> состоит из шести собственных спутников Inmarsat (четыре КА типа Inmarsat-2, два - типа Inmarsat-3) и н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 xml:space="preserve">скольких спутников старого поколения (типа </w:t>
      </w:r>
      <w:proofErr w:type="spellStart"/>
      <w:proofErr w:type="gramStart"/>
      <w:r w:rsidRPr="00D620C1">
        <w:rPr>
          <w:color w:val="000000"/>
          <w:sz w:val="28"/>
          <w:szCs w:val="28"/>
        </w:rPr>
        <w:t>Ма</w:t>
      </w:r>
      <w:proofErr w:type="gramEnd"/>
      <w:r w:rsidRPr="00D620C1">
        <w:rPr>
          <w:color w:val="000000"/>
          <w:sz w:val="28"/>
          <w:szCs w:val="28"/>
        </w:rPr>
        <w:t>risat</w:t>
      </w:r>
      <w:proofErr w:type="spellEnd"/>
      <w:r w:rsidRPr="00D620C1">
        <w:rPr>
          <w:color w:val="000000"/>
          <w:sz w:val="28"/>
          <w:szCs w:val="28"/>
        </w:rPr>
        <w:t xml:space="preserve"> и Intelsat-5MCS).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Определ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 xml:space="preserve">нную конкуренцию </w:t>
      </w:r>
      <w:r w:rsidRPr="00D620C1">
        <w:rPr>
          <w:color w:val="000000"/>
          <w:sz w:val="28"/>
          <w:szCs w:val="28"/>
          <w:lang w:val="en-US"/>
        </w:rPr>
        <w:t>Inmarsat</w:t>
      </w:r>
      <w:r w:rsidRPr="00D620C1">
        <w:rPr>
          <w:color w:val="000000"/>
          <w:sz w:val="28"/>
          <w:szCs w:val="28"/>
        </w:rPr>
        <w:t xml:space="preserve"> составляют системы радиотел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 xml:space="preserve">фонной связи AMSC и MSAT (предоставляют свои услуги в </w:t>
      </w:r>
      <w:proofErr w:type="spellStart"/>
      <w:r w:rsidRPr="00D620C1">
        <w:rPr>
          <w:color w:val="000000"/>
          <w:sz w:val="28"/>
          <w:szCs w:val="28"/>
        </w:rPr>
        <w:t>Северо-Американском</w:t>
      </w:r>
      <w:proofErr w:type="spellEnd"/>
      <w:r w:rsidRPr="00D620C1">
        <w:rPr>
          <w:color w:val="000000"/>
          <w:sz w:val="28"/>
          <w:szCs w:val="28"/>
        </w:rPr>
        <w:t xml:space="preserve"> регионе), </w:t>
      </w:r>
      <w:proofErr w:type="spellStart"/>
      <w:r w:rsidRPr="00D620C1">
        <w:rPr>
          <w:color w:val="000000"/>
          <w:sz w:val="28"/>
          <w:szCs w:val="28"/>
        </w:rPr>
        <w:t>ACeS</w:t>
      </w:r>
      <w:proofErr w:type="spellEnd"/>
      <w:r w:rsidRPr="00D620C1">
        <w:rPr>
          <w:color w:val="000000"/>
          <w:sz w:val="28"/>
          <w:szCs w:val="28"/>
        </w:rPr>
        <w:t xml:space="preserve"> и </w:t>
      </w:r>
      <w:proofErr w:type="spellStart"/>
      <w:r w:rsidRPr="00D620C1">
        <w:rPr>
          <w:color w:val="000000"/>
          <w:sz w:val="28"/>
          <w:szCs w:val="28"/>
        </w:rPr>
        <w:t>Optus</w:t>
      </w:r>
      <w:proofErr w:type="spellEnd"/>
      <w:r w:rsidRPr="00D620C1">
        <w:rPr>
          <w:color w:val="000000"/>
          <w:sz w:val="28"/>
          <w:szCs w:val="28"/>
        </w:rPr>
        <w:t xml:space="preserve"> (Азиатско-Тихоокеанский регион).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Особое место в системах передачи данных занимают сети на базе спу</w:t>
      </w:r>
      <w:r w:rsidRPr="00D620C1">
        <w:rPr>
          <w:color w:val="000000"/>
          <w:sz w:val="28"/>
          <w:szCs w:val="28"/>
        </w:rPr>
        <w:t>т</w:t>
      </w:r>
      <w:r w:rsidRPr="00D620C1">
        <w:rPr>
          <w:color w:val="000000"/>
          <w:sz w:val="28"/>
          <w:szCs w:val="28"/>
        </w:rPr>
        <w:t>ников, наз</w:t>
      </w:r>
      <w:r w:rsidRPr="00D620C1">
        <w:rPr>
          <w:color w:val="000000"/>
          <w:sz w:val="28"/>
          <w:szCs w:val="28"/>
        </w:rPr>
        <w:t>ы</w:t>
      </w:r>
      <w:r w:rsidRPr="00D620C1">
        <w:rPr>
          <w:color w:val="000000"/>
          <w:sz w:val="28"/>
          <w:szCs w:val="28"/>
        </w:rPr>
        <w:t>ваемых littleLEO, которые предназначены для передачи данных со скоростью от 1,2 до 9,6 кбит/с. Их отличительными особенностями явл</w:t>
      </w:r>
      <w:r w:rsidRPr="00D620C1">
        <w:rPr>
          <w:color w:val="000000"/>
          <w:sz w:val="28"/>
          <w:szCs w:val="28"/>
        </w:rPr>
        <w:t>я</w:t>
      </w:r>
      <w:r w:rsidRPr="00D620C1">
        <w:rPr>
          <w:color w:val="000000"/>
          <w:sz w:val="28"/>
          <w:szCs w:val="28"/>
        </w:rPr>
        <w:t>ются используемый диапазон частот (до 1 ГГц) и л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 xml:space="preserve">гкие КА (50 </w:t>
      </w:r>
      <w:r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кг"/>
        </w:smartTagPr>
        <w:r w:rsidRPr="00D620C1">
          <w:rPr>
            <w:color w:val="000000"/>
            <w:sz w:val="28"/>
            <w:szCs w:val="28"/>
          </w:rPr>
          <w:t>250 кг</w:t>
        </w:r>
      </w:smartTag>
      <w:r w:rsidRPr="00D620C1">
        <w:rPr>
          <w:color w:val="000000"/>
          <w:sz w:val="28"/>
          <w:szCs w:val="28"/>
        </w:rPr>
        <w:t xml:space="preserve">). Кроме того, к бортовой аппаратуре </w:t>
      </w:r>
      <w:proofErr w:type="spellStart"/>
      <w:r w:rsidRPr="00D620C1">
        <w:rPr>
          <w:color w:val="000000"/>
          <w:sz w:val="28"/>
          <w:szCs w:val="28"/>
        </w:rPr>
        <w:t>little</w:t>
      </w:r>
      <w:proofErr w:type="spellEnd"/>
      <w:r w:rsidRPr="00D620C1">
        <w:rPr>
          <w:color w:val="000000"/>
          <w:sz w:val="28"/>
          <w:szCs w:val="28"/>
        </w:rPr>
        <w:t xml:space="preserve"> LEO не предъявляются ж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сткие тр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бования по времени доставки сообщений.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Чтобы осуществить передачу данных, достаточно одного спутника с электронным "почтовым ящиком" на борту. С каждым следующим витком он будет появляться над н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вым районом Земного шара, обеспечивая глобальное покрытие. Однако качество такого обслуживания будет определяться кол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чеством КА в системе: для передачи данных в режиме электронной почты необходимы от 6 до 48 КА.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Системы этого класса имеют следующие особенности:</w:t>
      </w:r>
    </w:p>
    <w:p w:rsidR="00A95DB3" w:rsidRPr="00D620C1" w:rsidRDefault="00A95DB3" w:rsidP="00A95DB3">
      <w:pPr>
        <w:pStyle w:val="30"/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данные передаются в пакетном режиме (короткие сообщения) с пр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доставлением каналов по требованию или в режиме группового опроса;</w:t>
      </w:r>
    </w:p>
    <w:p w:rsidR="00A95DB3" w:rsidRPr="00D620C1" w:rsidRDefault="00A95DB3" w:rsidP="00A95DB3">
      <w:pPr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возможно применение л</w:t>
      </w:r>
      <w:r w:rsidR="00786953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>гких и портативных терминалов с ненапра</w:t>
      </w:r>
      <w:r w:rsidRPr="00D620C1">
        <w:rPr>
          <w:sz w:val="28"/>
          <w:szCs w:val="28"/>
        </w:rPr>
        <w:t>в</w:t>
      </w:r>
      <w:r w:rsidRPr="00D620C1">
        <w:rPr>
          <w:sz w:val="28"/>
          <w:szCs w:val="28"/>
        </w:rPr>
        <w:t>ленными а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>теннами;</w:t>
      </w:r>
    </w:p>
    <w:p w:rsidR="00A95DB3" w:rsidRPr="00D620C1" w:rsidRDefault="00A95DB3" w:rsidP="00A95DB3">
      <w:pPr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возможен групповой вывод КА на орбиту за сч</w:t>
      </w:r>
      <w:r w:rsidR="00786953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>т их малого веса;</w:t>
      </w:r>
    </w:p>
    <w:p w:rsidR="00A95DB3" w:rsidRPr="00D620C1" w:rsidRDefault="00A95DB3" w:rsidP="00A95DB3">
      <w:pPr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низкие тарифы по сравнению с другими системами передачи данных.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 xml:space="preserve">Системы группы </w:t>
      </w:r>
      <w:r w:rsidRPr="00D620C1">
        <w:rPr>
          <w:color w:val="000000"/>
          <w:sz w:val="28"/>
          <w:szCs w:val="28"/>
          <w:lang w:val="en-US"/>
        </w:rPr>
        <w:t>littleLEO</w:t>
      </w:r>
      <w:r w:rsidRPr="00D620C1">
        <w:rPr>
          <w:color w:val="000000"/>
          <w:sz w:val="28"/>
          <w:szCs w:val="28"/>
        </w:rPr>
        <w:t xml:space="preserve"> ориентированы на глобальный мониторинг перевозки грузов со сквозным контролем от пункта загрузки до пункта н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значения. Они могут определять географические координаты подвижных объектов (долгота, широта, универсальное время, UT</w:t>
      </w:r>
      <w:proofErr w:type="gramStart"/>
      <w:r w:rsidRPr="00D620C1">
        <w:rPr>
          <w:color w:val="000000"/>
          <w:sz w:val="28"/>
          <w:szCs w:val="28"/>
        </w:rPr>
        <w:t>С</w:t>
      </w:r>
      <w:proofErr w:type="gramEnd"/>
      <w:r w:rsidRPr="00D620C1">
        <w:rPr>
          <w:color w:val="000000"/>
          <w:sz w:val="28"/>
          <w:szCs w:val="28"/>
        </w:rPr>
        <w:t>), осуществлять сбор данных об окружающей среде, а также обеспечивать связь с подвижными объектами (судно, автомобиль, поезд, самол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т), в том числе двуст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ронний обмен данными.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lastRenderedPageBreak/>
        <w:t>В настоящее время разв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рнуты орбитальные группировки двух таких систем - Orbcomm (США) и «Гонец-Д1» (Россия).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b/>
          <w:bCs/>
          <w:color w:val="000000"/>
          <w:sz w:val="28"/>
          <w:szCs w:val="28"/>
        </w:rPr>
        <w:t>Радиовещательная спутниковая служба</w:t>
      </w:r>
      <w:r w:rsidRPr="00D620C1">
        <w:rPr>
          <w:color w:val="000000"/>
          <w:sz w:val="28"/>
          <w:szCs w:val="28"/>
        </w:rPr>
        <w:t xml:space="preserve"> предназначена для при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ма телевизио</w:t>
      </w:r>
      <w:r w:rsidRPr="00D620C1">
        <w:rPr>
          <w:color w:val="000000"/>
          <w:sz w:val="28"/>
          <w:szCs w:val="28"/>
        </w:rPr>
        <w:t>н</w:t>
      </w:r>
      <w:r w:rsidRPr="00D620C1">
        <w:rPr>
          <w:color w:val="000000"/>
          <w:sz w:val="28"/>
          <w:szCs w:val="28"/>
        </w:rPr>
        <w:t>ных и радиовещательных программ и является главной службой систем непосредственного телевизионного вещания (НТВ), спутникового т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левизионного вещания и спутникового непосредственного радиовещания.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В настоящее время все системы телерадиовещания строятся на базе спутников, размещаемых на геостационарной орбите. В этой области тел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коммуникаций, где основное требование к системе - сплошное покрытие о</w:t>
      </w:r>
      <w:r w:rsidRPr="00D620C1">
        <w:rPr>
          <w:color w:val="000000"/>
          <w:sz w:val="28"/>
          <w:szCs w:val="28"/>
        </w:rPr>
        <w:t>б</w:t>
      </w:r>
      <w:r w:rsidRPr="00D620C1">
        <w:rPr>
          <w:color w:val="000000"/>
          <w:sz w:val="28"/>
          <w:szCs w:val="28"/>
        </w:rPr>
        <w:t>служиваемых территорий, преимущества ССС перед другими средствами связи проявляются в наибольшей степени.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Одним из важных направлений развития телерадиовещания является интерактивное телевидение, которое позволяет удовлетворить индивидуал</w:t>
      </w:r>
      <w:r w:rsidRPr="00D620C1">
        <w:rPr>
          <w:color w:val="000000"/>
          <w:sz w:val="28"/>
          <w:szCs w:val="28"/>
        </w:rPr>
        <w:t>ь</w:t>
      </w:r>
      <w:r w:rsidRPr="00D620C1">
        <w:rPr>
          <w:color w:val="000000"/>
          <w:sz w:val="28"/>
          <w:szCs w:val="28"/>
        </w:rPr>
        <w:t>ные запросы пользователей пут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м трансляции по спутниковым каналам з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казных телепрограмм, а также предо</w:t>
      </w:r>
      <w:r w:rsidRPr="00D620C1">
        <w:rPr>
          <w:color w:val="000000"/>
          <w:sz w:val="28"/>
          <w:szCs w:val="28"/>
        </w:rPr>
        <w:t>с</w:t>
      </w:r>
      <w:r w:rsidRPr="00D620C1">
        <w:rPr>
          <w:color w:val="000000"/>
          <w:sz w:val="28"/>
          <w:szCs w:val="28"/>
        </w:rPr>
        <w:t>тавления возможностей интерактивного обмена в процессе телепередач. В таком случае пользователь из пассивного потребителя вещательной информации превращается в акти</w:t>
      </w:r>
      <w:r w:rsidRPr="00D620C1">
        <w:rPr>
          <w:color w:val="000000"/>
          <w:sz w:val="28"/>
          <w:szCs w:val="28"/>
        </w:rPr>
        <w:t>в</w:t>
      </w:r>
      <w:r w:rsidRPr="00D620C1">
        <w:rPr>
          <w:color w:val="000000"/>
          <w:sz w:val="28"/>
          <w:szCs w:val="28"/>
        </w:rPr>
        <w:t>ного участника программы.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Хотелось бы лишний раз подчеркнуть темпы развития ССС. Три ро</w:t>
      </w:r>
      <w:r w:rsidRPr="00D620C1">
        <w:rPr>
          <w:color w:val="000000"/>
          <w:sz w:val="28"/>
          <w:szCs w:val="28"/>
        </w:rPr>
        <w:t>с</w:t>
      </w:r>
      <w:r w:rsidRPr="00D620C1">
        <w:rPr>
          <w:color w:val="000000"/>
          <w:sz w:val="28"/>
          <w:szCs w:val="28"/>
        </w:rPr>
        <w:t>сийские компании (МТРК «Мир», «Демос» и «Классика») объявили о созд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 xml:space="preserve">нии </w:t>
      </w:r>
      <w:proofErr w:type="spellStart"/>
      <w:r w:rsidRPr="00D620C1">
        <w:rPr>
          <w:color w:val="000000"/>
          <w:sz w:val="28"/>
          <w:szCs w:val="28"/>
        </w:rPr>
        <w:t>NetStar</w:t>
      </w:r>
      <w:proofErr w:type="spellEnd"/>
      <w:r w:rsidRPr="00D620C1">
        <w:rPr>
          <w:color w:val="000000"/>
          <w:sz w:val="28"/>
          <w:szCs w:val="28"/>
        </w:rPr>
        <w:t xml:space="preserve"> - новой спутниковой системы высокоскоростного доступа в </w:t>
      </w:r>
      <w:r w:rsidRPr="00D620C1">
        <w:rPr>
          <w:color w:val="000000"/>
          <w:sz w:val="28"/>
          <w:szCs w:val="28"/>
          <w:lang w:val="en-US"/>
        </w:rPr>
        <w:t>I</w:t>
      </w:r>
      <w:r w:rsidRPr="00D620C1">
        <w:rPr>
          <w:color w:val="000000"/>
          <w:sz w:val="28"/>
          <w:szCs w:val="28"/>
          <w:lang w:val="en-US"/>
        </w:rPr>
        <w:t>n</w:t>
      </w:r>
      <w:r w:rsidRPr="00D620C1">
        <w:rPr>
          <w:color w:val="000000"/>
          <w:sz w:val="28"/>
          <w:szCs w:val="28"/>
          <w:lang w:val="en-US"/>
        </w:rPr>
        <w:t>ternet</w:t>
      </w:r>
      <w:r w:rsidRPr="00D620C1">
        <w:rPr>
          <w:color w:val="000000"/>
          <w:sz w:val="28"/>
          <w:szCs w:val="28"/>
        </w:rPr>
        <w:t xml:space="preserve">, базирующейся на спутниках </w:t>
      </w:r>
      <w:proofErr w:type="spellStart"/>
      <w:r w:rsidRPr="00D620C1">
        <w:rPr>
          <w:color w:val="000000"/>
          <w:sz w:val="28"/>
          <w:szCs w:val="28"/>
        </w:rPr>
        <w:t>IntelSat</w:t>
      </w:r>
      <w:proofErr w:type="spellEnd"/>
      <w:r w:rsidRPr="00D620C1">
        <w:rPr>
          <w:color w:val="000000"/>
          <w:sz w:val="28"/>
          <w:szCs w:val="28"/>
        </w:rPr>
        <w:t>- 604 (60</w:t>
      </w:r>
      <w:r w:rsidRPr="00D620C1">
        <w:rPr>
          <w:color w:val="000000"/>
          <w:sz w:val="28"/>
          <w:szCs w:val="28"/>
          <w:vertAlign w:val="superscript"/>
        </w:rPr>
        <w:t>0</w:t>
      </w:r>
      <w:r w:rsidRPr="00D620C1">
        <w:rPr>
          <w:color w:val="000000"/>
          <w:sz w:val="28"/>
          <w:szCs w:val="28"/>
        </w:rPr>
        <w:t xml:space="preserve"> в. д.).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Ещ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 xml:space="preserve"> одно перспективное направление - прямое спутниковое вещание на компьютеры (служба </w:t>
      </w:r>
      <w:r w:rsidRPr="00D620C1">
        <w:rPr>
          <w:color w:val="000000"/>
          <w:sz w:val="28"/>
          <w:szCs w:val="28"/>
          <w:lang w:val="en-US"/>
        </w:rPr>
        <w:t>Direct</w:t>
      </w:r>
      <w:r w:rsidRPr="00D620C1">
        <w:rPr>
          <w:color w:val="000000"/>
          <w:sz w:val="28"/>
          <w:szCs w:val="28"/>
        </w:rPr>
        <w:t xml:space="preserve"> PC), позволяющее передавать по радиокан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лам телевизионные изобр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 xml:space="preserve">жения со скоростью до 30 Мбит/с и информацию </w:t>
      </w:r>
      <w:r w:rsidRPr="00D620C1">
        <w:rPr>
          <w:color w:val="000000"/>
          <w:sz w:val="28"/>
          <w:szCs w:val="28"/>
          <w:lang w:val="en-US"/>
        </w:rPr>
        <w:t>Internet</w:t>
      </w:r>
      <w:r w:rsidRPr="00D620C1">
        <w:rPr>
          <w:color w:val="000000"/>
          <w:sz w:val="28"/>
          <w:szCs w:val="28"/>
        </w:rPr>
        <w:t xml:space="preserve"> со скоростью до 400 кбит/</w:t>
      </w:r>
      <w:proofErr w:type="gramStart"/>
      <w:r w:rsidRPr="00D620C1">
        <w:rPr>
          <w:color w:val="000000"/>
          <w:sz w:val="28"/>
          <w:szCs w:val="28"/>
        </w:rPr>
        <w:t>с</w:t>
      </w:r>
      <w:proofErr w:type="gramEnd"/>
      <w:r w:rsidRPr="00D620C1">
        <w:rPr>
          <w:color w:val="000000"/>
          <w:sz w:val="28"/>
          <w:szCs w:val="28"/>
        </w:rPr>
        <w:t>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b/>
          <w:bCs/>
          <w:color w:val="000000"/>
          <w:sz w:val="28"/>
          <w:szCs w:val="28"/>
        </w:rPr>
        <w:t>Персональная и широкополосная связь</w:t>
      </w:r>
      <w:r w:rsidRPr="00D620C1">
        <w:rPr>
          <w:color w:val="000000"/>
          <w:sz w:val="28"/>
          <w:szCs w:val="28"/>
        </w:rPr>
        <w:t xml:space="preserve"> обеспечивается многими ССС - как ге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стационарными, так и с КА на более низких орбитах.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Системы bigLEO ориентированы на предоставление персональной р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диотелефонной и пейджинговой связи в глобальном масштабе. Общей те</w:t>
      </w:r>
      <w:r w:rsidRPr="00D620C1">
        <w:rPr>
          <w:color w:val="000000"/>
          <w:sz w:val="28"/>
          <w:szCs w:val="28"/>
        </w:rPr>
        <w:t>н</w:t>
      </w:r>
      <w:r w:rsidRPr="00D620C1">
        <w:rPr>
          <w:color w:val="000000"/>
          <w:sz w:val="28"/>
          <w:szCs w:val="28"/>
        </w:rPr>
        <w:t>денцией развития таких систем является объединение в общую сеть радиот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лефонных спутниковых и сотовых с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тей различных стандартов (GSM, AMPS, CDMA и др.), а также предоставление макс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мально возможного набора услуг (передача данных, телексов, коротких факсимильных сообщений, определ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ние местоположения и пр.).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Обслуживание абонентов этих сетей осуществляется в масштабе р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ального времени, что достигается за сч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т применения корректируемых орб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тальных группировок из 48</w:t>
      </w:r>
      <w:r w:rsidRPr="00D620C1">
        <w:rPr>
          <w:sz w:val="28"/>
          <w:szCs w:val="28"/>
        </w:rPr>
        <w:t>…</w:t>
      </w:r>
      <w:r w:rsidRPr="00D620C1">
        <w:rPr>
          <w:color w:val="000000"/>
          <w:sz w:val="28"/>
          <w:szCs w:val="28"/>
        </w:rPr>
        <w:t>66 спутников. Для связи с абонентами испол</w:t>
      </w:r>
      <w:r w:rsidRPr="00D620C1">
        <w:rPr>
          <w:color w:val="000000"/>
          <w:sz w:val="28"/>
          <w:szCs w:val="28"/>
        </w:rPr>
        <w:t>ь</w:t>
      </w:r>
      <w:r w:rsidRPr="00D620C1">
        <w:rPr>
          <w:color w:val="000000"/>
          <w:sz w:val="28"/>
          <w:szCs w:val="28"/>
        </w:rPr>
        <w:t>зуются L- и S-диапазоны частот. Масса спутников составляет 300</w:t>
      </w:r>
      <w:r w:rsidRPr="00D620C1">
        <w:rPr>
          <w:sz w:val="28"/>
          <w:szCs w:val="28"/>
        </w:rPr>
        <w:t>…</w:t>
      </w:r>
      <w:r w:rsidRPr="00D620C1">
        <w:rPr>
          <w:color w:val="000000"/>
          <w:sz w:val="28"/>
          <w:szCs w:val="28"/>
        </w:rPr>
        <w:t>700 кг. Реальная пропускная способность стволов КА, как правило, не превышает 1200 эквивалентных телефонных каналов на КА (пропускная способность э</w:t>
      </w:r>
      <w:r w:rsidRPr="00D620C1">
        <w:rPr>
          <w:color w:val="000000"/>
          <w:sz w:val="28"/>
          <w:szCs w:val="28"/>
        </w:rPr>
        <w:t>к</w:t>
      </w:r>
      <w:r w:rsidRPr="00D620C1">
        <w:rPr>
          <w:color w:val="000000"/>
          <w:sz w:val="28"/>
          <w:szCs w:val="28"/>
        </w:rPr>
        <w:t xml:space="preserve">вивалентного телефонного канала - 2,4 кбит/с). К системам </w:t>
      </w:r>
      <w:proofErr w:type="spellStart"/>
      <w:r w:rsidRPr="00D620C1">
        <w:rPr>
          <w:color w:val="000000"/>
          <w:sz w:val="28"/>
          <w:szCs w:val="28"/>
        </w:rPr>
        <w:t>bigLEO</w:t>
      </w:r>
      <w:proofErr w:type="spellEnd"/>
      <w:r w:rsidRPr="00D620C1">
        <w:rPr>
          <w:color w:val="000000"/>
          <w:sz w:val="28"/>
          <w:szCs w:val="28"/>
        </w:rPr>
        <w:t xml:space="preserve"> относятся сети </w:t>
      </w:r>
      <w:proofErr w:type="spellStart"/>
      <w:r w:rsidRPr="00D620C1">
        <w:rPr>
          <w:color w:val="000000"/>
          <w:sz w:val="28"/>
          <w:szCs w:val="28"/>
        </w:rPr>
        <w:t>Iridium</w:t>
      </w:r>
      <w:proofErr w:type="spellEnd"/>
      <w:r w:rsidRPr="00D620C1">
        <w:rPr>
          <w:color w:val="000000"/>
          <w:sz w:val="28"/>
          <w:szCs w:val="28"/>
        </w:rPr>
        <w:t xml:space="preserve"> и </w:t>
      </w:r>
      <w:proofErr w:type="spellStart"/>
      <w:r w:rsidRPr="00D620C1">
        <w:rPr>
          <w:color w:val="000000"/>
          <w:sz w:val="28"/>
          <w:szCs w:val="28"/>
        </w:rPr>
        <w:t>Globalstar</w:t>
      </w:r>
      <w:proofErr w:type="spellEnd"/>
      <w:r w:rsidRPr="00D620C1">
        <w:rPr>
          <w:color w:val="000000"/>
          <w:sz w:val="28"/>
          <w:szCs w:val="28"/>
        </w:rPr>
        <w:t>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lastRenderedPageBreak/>
        <w:t xml:space="preserve">Системы с КА на средневысотных орбитах (MEO) являются одним из основных конкурентов сетей класса bigLEO. Они ориентированы на один и тот же рынок услуг - глобальную радиотелефонную и пейджинговую связь. Однако если для обеспечения глобальной связи в системах </w:t>
      </w:r>
      <w:r w:rsidRPr="00D620C1">
        <w:rPr>
          <w:color w:val="000000"/>
          <w:sz w:val="28"/>
          <w:szCs w:val="28"/>
          <w:lang w:val="en-US"/>
        </w:rPr>
        <w:t>bigLEO</w:t>
      </w:r>
      <w:r w:rsidRPr="00D620C1">
        <w:rPr>
          <w:color w:val="000000"/>
          <w:sz w:val="28"/>
          <w:szCs w:val="28"/>
        </w:rPr>
        <w:t xml:space="preserve"> без ме</w:t>
      </w:r>
      <w:r w:rsidRPr="00D620C1">
        <w:rPr>
          <w:color w:val="000000"/>
          <w:sz w:val="28"/>
          <w:szCs w:val="28"/>
        </w:rPr>
        <w:t>ж</w:t>
      </w:r>
      <w:r w:rsidRPr="00D620C1">
        <w:rPr>
          <w:color w:val="000000"/>
          <w:sz w:val="28"/>
          <w:szCs w:val="28"/>
        </w:rPr>
        <w:t>спутниковых линий требуются 150</w:t>
      </w:r>
      <w:r w:rsidRPr="00D620C1">
        <w:rPr>
          <w:sz w:val="28"/>
          <w:szCs w:val="28"/>
        </w:rPr>
        <w:t>…</w:t>
      </w:r>
      <w:r w:rsidRPr="00D620C1">
        <w:rPr>
          <w:color w:val="000000"/>
          <w:sz w:val="28"/>
          <w:szCs w:val="28"/>
        </w:rPr>
        <w:t>210 наземных станций сопряжения (Globalstar), то в системах MEO достаточно 10…12 станций. Пропускная способность систем данного класса эквивалентна 3</w:t>
      </w:r>
      <w:r w:rsidRPr="00D620C1">
        <w:rPr>
          <w:sz w:val="28"/>
          <w:szCs w:val="28"/>
        </w:rPr>
        <w:t>…</w:t>
      </w:r>
      <w:r w:rsidRPr="00D620C1">
        <w:rPr>
          <w:color w:val="000000"/>
          <w:sz w:val="28"/>
          <w:szCs w:val="28"/>
        </w:rPr>
        <w:t>4,5 тыс. телефонных к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налов со скоростью передачи 2,4 кбит/с, что выше, чем в известных низкоо</w:t>
      </w:r>
      <w:r w:rsidRPr="00D620C1">
        <w:rPr>
          <w:color w:val="000000"/>
          <w:sz w:val="28"/>
          <w:szCs w:val="28"/>
        </w:rPr>
        <w:t>р</w:t>
      </w:r>
      <w:r w:rsidRPr="00D620C1">
        <w:rPr>
          <w:color w:val="000000"/>
          <w:sz w:val="28"/>
          <w:szCs w:val="28"/>
        </w:rPr>
        <w:t>битальных системах.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Пока реально не создано ни одной такой системы. Первый проект, к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 xml:space="preserve">торый почти «готов к старту», - это ICO. За ним должны последовать </w:t>
      </w:r>
      <w:proofErr w:type="spellStart"/>
      <w:r w:rsidRPr="00D620C1">
        <w:rPr>
          <w:color w:val="000000"/>
          <w:sz w:val="28"/>
          <w:szCs w:val="28"/>
        </w:rPr>
        <w:t>SpaceWay</w:t>
      </w:r>
      <w:proofErr w:type="spellEnd"/>
      <w:r w:rsidRPr="00D620C1">
        <w:rPr>
          <w:color w:val="000000"/>
          <w:sz w:val="28"/>
          <w:szCs w:val="28"/>
        </w:rPr>
        <w:t xml:space="preserve"> и «</w:t>
      </w:r>
      <w:proofErr w:type="spellStart"/>
      <w:r w:rsidRPr="00D620C1">
        <w:rPr>
          <w:color w:val="000000"/>
          <w:sz w:val="28"/>
          <w:szCs w:val="28"/>
        </w:rPr>
        <w:t>Ростелесат</w:t>
      </w:r>
      <w:proofErr w:type="spellEnd"/>
      <w:r w:rsidRPr="00D620C1">
        <w:rPr>
          <w:color w:val="000000"/>
          <w:sz w:val="28"/>
          <w:szCs w:val="28"/>
        </w:rPr>
        <w:t>».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Системы широкополосной связи, использующие LEO-, MEO- и GEO-орбиты, предназначены для передачи высококачественной речи, высокоск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 xml:space="preserve">ростных потоков данных, мультимедийной информации, для доступа в </w:t>
      </w:r>
      <w:r w:rsidRPr="00D620C1">
        <w:rPr>
          <w:color w:val="000000"/>
          <w:sz w:val="28"/>
          <w:szCs w:val="28"/>
          <w:lang w:val="en-US"/>
        </w:rPr>
        <w:t>Inte</w:t>
      </w:r>
      <w:r w:rsidRPr="00D620C1">
        <w:rPr>
          <w:color w:val="000000"/>
          <w:sz w:val="28"/>
          <w:szCs w:val="28"/>
          <w:lang w:val="en-US"/>
        </w:rPr>
        <w:t>r</w:t>
      </w:r>
      <w:r w:rsidRPr="00D620C1">
        <w:rPr>
          <w:color w:val="000000"/>
          <w:sz w:val="28"/>
          <w:szCs w:val="28"/>
          <w:lang w:val="en-US"/>
        </w:rPr>
        <w:t>net</w:t>
      </w:r>
      <w:r w:rsidRPr="00D620C1">
        <w:rPr>
          <w:color w:val="000000"/>
          <w:sz w:val="28"/>
          <w:szCs w:val="28"/>
        </w:rPr>
        <w:t>, а также предоставления других видов услуг, пока недоступных абоне</w:t>
      </w:r>
      <w:r w:rsidRPr="00D620C1">
        <w:rPr>
          <w:color w:val="000000"/>
          <w:sz w:val="28"/>
          <w:szCs w:val="28"/>
        </w:rPr>
        <w:t>н</w:t>
      </w:r>
      <w:r w:rsidRPr="00D620C1">
        <w:rPr>
          <w:color w:val="000000"/>
          <w:sz w:val="28"/>
          <w:szCs w:val="28"/>
        </w:rPr>
        <w:t xml:space="preserve">там систем ПСС. Список возглавляют GEO- и MEO-системы сети </w:t>
      </w:r>
      <w:proofErr w:type="spellStart"/>
      <w:r w:rsidRPr="00D620C1">
        <w:rPr>
          <w:color w:val="000000"/>
          <w:sz w:val="28"/>
          <w:szCs w:val="28"/>
        </w:rPr>
        <w:t>SpaceWay</w:t>
      </w:r>
      <w:proofErr w:type="spellEnd"/>
      <w:r w:rsidRPr="00D620C1">
        <w:rPr>
          <w:color w:val="000000"/>
          <w:sz w:val="28"/>
          <w:szCs w:val="28"/>
        </w:rPr>
        <w:t xml:space="preserve">, LEO-система </w:t>
      </w:r>
      <w:proofErr w:type="spellStart"/>
      <w:r w:rsidRPr="00D620C1">
        <w:rPr>
          <w:color w:val="000000"/>
          <w:sz w:val="28"/>
          <w:szCs w:val="28"/>
          <w:lang w:val="en-US"/>
        </w:rPr>
        <w:t>Teledesic</w:t>
      </w:r>
      <w:proofErr w:type="spellEnd"/>
      <w:r w:rsidRPr="00D620C1">
        <w:rPr>
          <w:color w:val="000000"/>
          <w:sz w:val="28"/>
          <w:szCs w:val="28"/>
        </w:rPr>
        <w:t>. За ними, вероятно, будут разв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 xml:space="preserve">ртываться </w:t>
      </w:r>
      <w:proofErr w:type="spellStart"/>
      <w:r w:rsidRPr="00D620C1">
        <w:rPr>
          <w:color w:val="000000"/>
          <w:sz w:val="28"/>
          <w:szCs w:val="28"/>
        </w:rPr>
        <w:t>Skybrige</w:t>
      </w:r>
      <w:proofErr w:type="spellEnd"/>
      <w:r w:rsidRPr="00D620C1">
        <w:rPr>
          <w:color w:val="000000"/>
          <w:sz w:val="28"/>
          <w:szCs w:val="28"/>
        </w:rPr>
        <w:t xml:space="preserve"> (LEO) и </w:t>
      </w:r>
      <w:proofErr w:type="spellStart"/>
      <w:r w:rsidRPr="00D620C1">
        <w:rPr>
          <w:color w:val="000000"/>
          <w:sz w:val="28"/>
          <w:szCs w:val="28"/>
        </w:rPr>
        <w:t>Astrolink</w:t>
      </w:r>
      <w:proofErr w:type="spellEnd"/>
      <w:r w:rsidRPr="00D620C1">
        <w:rPr>
          <w:color w:val="000000"/>
          <w:sz w:val="28"/>
          <w:szCs w:val="28"/>
        </w:rPr>
        <w:t xml:space="preserve"> (GEO).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Главная услуга широкополосных сетей - обмен данными в интеракти</w:t>
      </w:r>
      <w:r w:rsidRPr="00D620C1">
        <w:rPr>
          <w:color w:val="000000"/>
          <w:sz w:val="28"/>
          <w:szCs w:val="28"/>
        </w:rPr>
        <w:t>в</w:t>
      </w:r>
      <w:r w:rsidRPr="00D620C1">
        <w:rPr>
          <w:color w:val="000000"/>
          <w:sz w:val="28"/>
          <w:szCs w:val="28"/>
        </w:rPr>
        <w:t>ном режиме. Полагается, что в ближайшем будущем рынок средств широк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полосной связи будет столь же масштабным, что и существующий рынок средств узкополосной связи. Более того, судя по анонсированным характер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стикам намеченных к внедрению ССС, они смогут удо</w:t>
      </w:r>
      <w:r w:rsidRPr="00D620C1">
        <w:rPr>
          <w:color w:val="000000"/>
          <w:sz w:val="28"/>
          <w:szCs w:val="28"/>
        </w:rPr>
        <w:t>в</w:t>
      </w:r>
      <w:r w:rsidRPr="00D620C1">
        <w:rPr>
          <w:color w:val="000000"/>
          <w:sz w:val="28"/>
          <w:szCs w:val="28"/>
        </w:rPr>
        <w:t>летворить 20</w:t>
      </w:r>
      <w:r w:rsidRPr="00D620C1">
        <w:rPr>
          <w:sz w:val="28"/>
          <w:szCs w:val="28"/>
        </w:rPr>
        <w:t>…</w:t>
      </w:r>
      <w:r w:rsidRPr="00D620C1">
        <w:rPr>
          <w:color w:val="000000"/>
          <w:sz w:val="28"/>
          <w:szCs w:val="28"/>
        </w:rPr>
        <w:t>30% потребностей этого рынка. Однако реально действующие ССС не о</w:t>
      </w:r>
      <w:r w:rsidRPr="00D620C1">
        <w:rPr>
          <w:color w:val="000000"/>
          <w:sz w:val="28"/>
          <w:szCs w:val="28"/>
        </w:rPr>
        <w:t>б</w:t>
      </w:r>
      <w:r w:rsidRPr="00D620C1">
        <w:rPr>
          <w:color w:val="000000"/>
          <w:sz w:val="28"/>
          <w:szCs w:val="28"/>
        </w:rPr>
        <w:t>ладают пропускной способностью, которая может обеспечить хотя бы минимальные п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требности рынка.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Сегодня для систем широкополосной связи наиболее характерны два вида обслуживания - персональная связь и организация широкополосных м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гистралей в сетях различного назначения (в том числе транкинговых или с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>товых). Первый тип услуг обесп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чивает связь в режиме реального времени с предоставлением каналов по требованию (</w:t>
      </w:r>
      <w:proofErr w:type="spellStart"/>
      <w:r w:rsidRPr="00D620C1">
        <w:rPr>
          <w:color w:val="000000"/>
          <w:sz w:val="28"/>
          <w:szCs w:val="28"/>
        </w:rPr>
        <w:t>bandwidth-on-demand</w:t>
      </w:r>
      <w:proofErr w:type="spellEnd"/>
      <w:r w:rsidRPr="00D620C1">
        <w:rPr>
          <w:color w:val="000000"/>
          <w:sz w:val="28"/>
          <w:szCs w:val="28"/>
        </w:rPr>
        <w:t>) и скоростью передачи информации до 2…10 Мбит/</w:t>
      </w:r>
      <w:proofErr w:type="gramStart"/>
      <w:r w:rsidRPr="00D620C1">
        <w:rPr>
          <w:color w:val="000000"/>
          <w:sz w:val="28"/>
          <w:szCs w:val="28"/>
        </w:rPr>
        <w:t>с</w:t>
      </w:r>
      <w:proofErr w:type="gramEnd"/>
      <w:r w:rsidRPr="00D620C1">
        <w:rPr>
          <w:color w:val="000000"/>
          <w:sz w:val="28"/>
          <w:szCs w:val="28"/>
        </w:rPr>
        <w:t>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Ко второму виду услуг относится передача высокоскоростных потоков информ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ции (155,52 Мбит/с), характерных для сетей синхронной цифровой иерархии (SDN). Конечно, речь ид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т не о замене волоконно-оптических к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налов, а лишь о расширении их возможностей для связи с удал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нными пол</w:t>
      </w:r>
      <w:r w:rsidRPr="00D620C1">
        <w:rPr>
          <w:color w:val="000000"/>
          <w:sz w:val="28"/>
          <w:szCs w:val="28"/>
        </w:rPr>
        <w:t>ь</w:t>
      </w:r>
      <w:r w:rsidRPr="00D620C1">
        <w:rPr>
          <w:color w:val="000000"/>
          <w:sz w:val="28"/>
          <w:szCs w:val="28"/>
        </w:rPr>
        <w:t>зователями или для разрешения проблемы «последней мили», особенно в труднодоступных районах. Высокоскоростную передачу данных предполаг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ется реализовать в системах, использующих КА как на геостационарной о</w:t>
      </w:r>
      <w:r w:rsidRPr="00D620C1">
        <w:rPr>
          <w:color w:val="000000"/>
          <w:sz w:val="28"/>
          <w:szCs w:val="28"/>
        </w:rPr>
        <w:t>р</w:t>
      </w:r>
      <w:r w:rsidRPr="00D620C1">
        <w:rPr>
          <w:color w:val="000000"/>
          <w:sz w:val="28"/>
          <w:szCs w:val="28"/>
        </w:rPr>
        <w:t>бите, так и на средневысотных (например, Spaceway) или низких орбитах (в частн</w:t>
      </w:r>
      <w:r w:rsidRPr="00D620C1">
        <w:rPr>
          <w:color w:val="000000"/>
          <w:sz w:val="28"/>
          <w:szCs w:val="28"/>
        </w:rPr>
        <w:t>о</w:t>
      </w:r>
      <w:r w:rsidRPr="00D620C1">
        <w:rPr>
          <w:color w:val="000000"/>
          <w:sz w:val="28"/>
          <w:szCs w:val="28"/>
        </w:rPr>
        <w:t xml:space="preserve">сти, </w:t>
      </w:r>
      <w:proofErr w:type="spellStart"/>
      <w:r w:rsidRPr="00D620C1">
        <w:rPr>
          <w:color w:val="000000"/>
          <w:sz w:val="28"/>
          <w:szCs w:val="28"/>
        </w:rPr>
        <w:t>Teledesic</w:t>
      </w:r>
      <w:proofErr w:type="spellEnd"/>
      <w:r w:rsidRPr="00D620C1">
        <w:rPr>
          <w:color w:val="000000"/>
          <w:sz w:val="28"/>
          <w:szCs w:val="28"/>
        </w:rPr>
        <w:t xml:space="preserve">, </w:t>
      </w:r>
      <w:proofErr w:type="spellStart"/>
      <w:r w:rsidRPr="00D620C1">
        <w:rPr>
          <w:color w:val="000000"/>
          <w:sz w:val="28"/>
          <w:szCs w:val="28"/>
        </w:rPr>
        <w:t>Skybridge</w:t>
      </w:r>
      <w:proofErr w:type="spellEnd"/>
      <w:r w:rsidRPr="00D620C1">
        <w:rPr>
          <w:color w:val="000000"/>
          <w:sz w:val="28"/>
          <w:szCs w:val="28"/>
        </w:rPr>
        <w:t>).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Анализ тенденций развития ретрансляционных комплексов КА пок</w:t>
      </w:r>
      <w:r w:rsidRPr="00D620C1">
        <w:rPr>
          <w:color w:val="000000"/>
          <w:sz w:val="28"/>
          <w:szCs w:val="28"/>
        </w:rPr>
        <w:t>а</w:t>
      </w:r>
      <w:r w:rsidRPr="00D620C1">
        <w:rPr>
          <w:color w:val="000000"/>
          <w:sz w:val="28"/>
          <w:szCs w:val="28"/>
        </w:rPr>
        <w:t>зывает, что с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 xml:space="preserve">годня производители не отдают явного предпочтения ни одной из технологических схем и в равной мере применяют как прозрачные, так и </w:t>
      </w:r>
      <w:r w:rsidRPr="00D620C1">
        <w:rPr>
          <w:color w:val="000000"/>
          <w:sz w:val="28"/>
          <w:szCs w:val="28"/>
        </w:rPr>
        <w:lastRenderedPageBreak/>
        <w:t>регенеративные БРТК. Очевидно, что оба способа будут использоваться ещ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 xml:space="preserve"> достаточно длительное время. Этот вывод напрашивается и при ознакомл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нии с заявками ряда организаций на создание ССС 3-го поколения. Напр</w:t>
      </w:r>
      <w:r w:rsidRPr="00D620C1">
        <w:rPr>
          <w:color w:val="000000"/>
          <w:sz w:val="28"/>
          <w:szCs w:val="28"/>
        </w:rPr>
        <w:t>и</w:t>
      </w:r>
      <w:r w:rsidRPr="00D620C1">
        <w:rPr>
          <w:color w:val="000000"/>
          <w:sz w:val="28"/>
          <w:szCs w:val="28"/>
        </w:rPr>
        <w:t>мер, Европейское космическое агентство предполагает использовать в сист</w:t>
      </w:r>
      <w:r w:rsidRPr="00D620C1">
        <w:rPr>
          <w:color w:val="000000"/>
          <w:sz w:val="28"/>
          <w:szCs w:val="28"/>
        </w:rPr>
        <w:t>е</w:t>
      </w:r>
      <w:r w:rsidRPr="00D620C1">
        <w:rPr>
          <w:color w:val="000000"/>
          <w:sz w:val="28"/>
          <w:szCs w:val="28"/>
        </w:rPr>
        <w:t>мах 3-го поколения, построенных на базе технологии W-CDMA, прозрачный ретранслятор, на базе которого создавались самые первые на Земле ССС.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95DB3" w:rsidRPr="00D620C1" w:rsidRDefault="00A95DB3" w:rsidP="00A95DB3">
      <w:pPr>
        <w:pStyle w:val="2"/>
        <w:ind w:firstLine="709"/>
        <w:jc w:val="both"/>
        <w:rPr>
          <w:b w:val="0"/>
          <w:bCs w:val="0"/>
          <w:sz w:val="28"/>
          <w:szCs w:val="28"/>
        </w:rPr>
      </w:pPr>
      <w:r w:rsidRPr="00D620C1">
        <w:rPr>
          <w:sz w:val="28"/>
          <w:szCs w:val="28"/>
        </w:rPr>
        <w:t>Организация связи и маршрутизация.</w:t>
      </w:r>
      <w:r w:rsidRPr="00D620C1">
        <w:rPr>
          <w:b w:val="0"/>
          <w:bCs w:val="0"/>
          <w:sz w:val="28"/>
          <w:szCs w:val="28"/>
        </w:rPr>
        <w:t xml:space="preserve"> В зависимости от вида пр</w:t>
      </w:r>
      <w:r w:rsidRPr="00D620C1">
        <w:rPr>
          <w:b w:val="0"/>
          <w:bCs w:val="0"/>
          <w:sz w:val="28"/>
          <w:szCs w:val="28"/>
        </w:rPr>
        <w:t>е</w:t>
      </w:r>
      <w:r w:rsidRPr="00D620C1">
        <w:rPr>
          <w:b w:val="0"/>
          <w:bCs w:val="0"/>
          <w:sz w:val="28"/>
          <w:szCs w:val="28"/>
        </w:rPr>
        <w:t>доставляемых услуг, требований различных групп пользователей к операти</w:t>
      </w:r>
      <w:r w:rsidRPr="00D620C1">
        <w:rPr>
          <w:b w:val="0"/>
          <w:bCs w:val="0"/>
          <w:sz w:val="28"/>
          <w:szCs w:val="28"/>
        </w:rPr>
        <w:t>в</w:t>
      </w:r>
      <w:r w:rsidRPr="00D620C1">
        <w:rPr>
          <w:b w:val="0"/>
          <w:bCs w:val="0"/>
          <w:sz w:val="28"/>
          <w:szCs w:val="28"/>
        </w:rPr>
        <w:t>ности связи и от взаимного расположения абонентов организуются следу</w:t>
      </w:r>
      <w:r w:rsidRPr="00D620C1">
        <w:rPr>
          <w:b w:val="0"/>
          <w:bCs w:val="0"/>
          <w:sz w:val="28"/>
          <w:szCs w:val="28"/>
        </w:rPr>
        <w:t>ю</w:t>
      </w:r>
      <w:r w:rsidRPr="00D620C1">
        <w:rPr>
          <w:b w:val="0"/>
          <w:bCs w:val="0"/>
          <w:sz w:val="28"/>
          <w:szCs w:val="28"/>
        </w:rPr>
        <w:t>щие варианты взаимосвязи между абоне</w:t>
      </w:r>
      <w:r w:rsidRPr="00D620C1">
        <w:rPr>
          <w:b w:val="0"/>
          <w:bCs w:val="0"/>
          <w:sz w:val="28"/>
          <w:szCs w:val="28"/>
        </w:rPr>
        <w:t>н</w:t>
      </w:r>
      <w:r w:rsidRPr="00D620C1">
        <w:rPr>
          <w:b w:val="0"/>
          <w:bCs w:val="0"/>
          <w:sz w:val="28"/>
          <w:szCs w:val="28"/>
        </w:rPr>
        <w:t>тами:</w:t>
      </w:r>
    </w:p>
    <w:p w:rsidR="00A95DB3" w:rsidRPr="00D620C1" w:rsidRDefault="00A95DB3" w:rsidP="00A95DB3">
      <w:pPr>
        <w:pStyle w:val="30"/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связь в режиме реального времени, если абоненты находятся в зоне 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диовидимости одного КА. При передаче речевых сигналов задержка опред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ляется только временем распространения сигнала и обработки сообщения на КА и наземной станции сопряжения;</w:t>
      </w:r>
    </w:p>
    <w:p w:rsidR="00A95DB3" w:rsidRPr="00D620C1" w:rsidRDefault="00A95DB3" w:rsidP="00A95DB3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ретрансляция через наземные станции сопряжения, расположенные в зоне ради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видимости двух КА одновременно;</w:t>
      </w:r>
    </w:p>
    <w:p w:rsidR="00A95DB3" w:rsidRPr="00D620C1" w:rsidRDefault="00A95DB3" w:rsidP="00A95DB3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межспутниковая связь, если абоненты находятся в зоне радиовидим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сти разных КА;</w:t>
      </w:r>
    </w:p>
    <w:p w:rsidR="00A95DB3" w:rsidRPr="00D620C1" w:rsidRDefault="00A95DB3" w:rsidP="00A95DB3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перенос информации на борту КА (электронный «почтовый ящик»), при котором образуется виртуальный канал между абонентами, расположе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>ными в разных географич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ских регионах.</w:t>
      </w: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95DB3" w:rsidRPr="00D620C1" w:rsidRDefault="00A95DB3" w:rsidP="00A95DB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0C1">
        <w:rPr>
          <w:color w:val="000000"/>
          <w:sz w:val="28"/>
          <w:szCs w:val="28"/>
        </w:rPr>
        <w:t>Следует отметить, что для абонентов, удал</w:t>
      </w:r>
      <w:r w:rsidR="00786953" w:rsidRPr="00D620C1">
        <w:rPr>
          <w:color w:val="000000"/>
          <w:sz w:val="28"/>
          <w:szCs w:val="28"/>
        </w:rPr>
        <w:t>ё</w:t>
      </w:r>
      <w:r w:rsidRPr="00D620C1">
        <w:rPr>
          <w:color w:val="000000"/>
          <w:sz w:val="28"/>
          <w:szCs w:val="28"/>
        </w:rPr>
        <w:t>нных друг от друга на большие расстояния, длина канала связи, образованного с помощью ме</w:t>
      </w:r>
      <w:r w:rsidRPr="00D620C1">
        <w:rPr>
          <w:color w:val="000000"/>
          <w:sz w:val="28"/>
          <w:szCs w:val="28"/>
        </w:rPr>
        <w:t>ж</w:t>
      </w:r>
      <w:r w:rsidRPr="00D620C1">
        <w:rPr>
          <w:color w:val="000000"/>
          <w:sz w:val="28"/>
          <w:szCs w:val="28"/>
        </w:rPr>
        <w:t>спутниковых линий, сущес</w:t>
      </w:r>
      <w:r w:rsidRPr="00D620C1">
        <w:rPr>
          <w:color w:val="000000"/>
          <w:sz w:val="28"/>
          <w:szCs w:val="28"/>
        </w:rPr>
        <w:t>т</w:t>
      </w:r>
      <w:r w:rsidRPr="00D620C1">
        <w:rPr>
          <w:color w:val="000000"/>
          <w:sz w:val="28"/>
          <w:szCs w:val="28"/>
        </w:rPr>
        <w:t>венно больше, чем в наземной сети, что влияет на задержку сигнала.</w:t>
      </w:r>
    </w:p>
    <w:p w:rsidR="00A95DB3" w:rsidRPr="00D620C1" w:rsidRDefault="00A95DB3" w:rsidP="00A95DB3">
      <w:pPr>
        <w:pStyle w:val="FR2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034F" w:rsidRPr="00D620C1" w:rsidRDefault="003600A3" w:rsidP="009A034F">
      <w:pPr>
        <w:jc w:val="center"/>
        <w:rPr>
          <w:sz w:val="28"/>
          <w:szCs w:val="28"/>
        </w:rPr>
      </w:pPr>
      <w:r w:rsidRPr="00D620C1">
        <w:rPr>
          <w:b/>
          <w:bCs/>
          <w:sz w:val="28"/>
          <w:szCs w:val="28"/>
        </w:rPr>
        <w:t>Расчё</w:t>
      </w:r>
      <w:r w:rsidR="009A034F" w:rsidRPr="00D620C1">
        <w:rPr>
          <w:b/>
          <w:bCs/>
          <w:sz w:val="28"/>
          <w:szCs w:val="28"/>
        </w:rPr>
        <w:t>т необходимого числа ИСЗ в орбитальных группировках</w:t>
      </w:r>
    </w:p>
    <w:p w:rsidR="00747281" w:rsidRPr="00D620C1" w:rsidRDefault="009A034F" w:rsidP="009A034F">
      <w:pPr>
        <w:jc w:val="both"/>
        <w:rPr>
          <w:sz w:val="28"/>
          <w:szCs w:val="28"/>
        </w:rPr>
      </w:pPr>
      <w:r w:rsidRPr="00D620C1">
        <w:rPr>
          <w:sz w:val="28"/>
          <w:szCs w:val="28"/>
        </w:rPr>
        <w:br/>
        <w:t xml:space="preserve">        В </w:t>
      </w:r>
      <w:r w:rsidRPr="00D620C1">
        <w:rPr>
          <w:b/>
          <w:bCs/>
          <w:sz w:val="28"/>
          <w:szCs w:val="28"/>
        </w:rPr>
        <w:t>глобальных спутниковых системах</w:t>
      </w:r>
      <w:r w:rsidRPr="00D620C1">
        <w:rPr>
          <w:sz w:val="28"/>
          <w:szCs w:val="28"/>
        </w:rPr>
        <w:t xml:space="preserve"> взаимное расположение ИСЗ д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терминиров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но. Поддерживаются заданные угловые </w:t>
      </w:r>
      <w:proofErr w:type="gramStart"/>
      <w:r w:rsidRPr="00D620C1">
        <w:rPr>
          <w:sz w:val="28"/>
          <w:szCs w:val="28"/>
        </w:rPr>
        <w:t>расстояния</w:t>
      </w:r>
      <w:proofErr w:type="gramEnd"/>
      <w:r w:rsidRPr="00D620C1">
        <w:rPr>
          <w:sz w:val="28"/>
          <w:szCs w:val="28"/>
        </w:rPr>
        <w:t xml:space="preserve"> как между орбитальными плоскостями, так и между ИСЗ в одной плоскости. В глобал</w:t>
      </w:r>
      <w:r w:rsidRPr="00D620C1">
        <w:rPr>
          <w:sz w:val="28"/>
          <w:szCs w:val="28"/>
        </w:rPr>
        <w:t>ь</w:t>
      </w:r>
      <w:r w:rsidRPr="00D620C1">
        <w:rPr>
          <w:sz w:val="28"/>
          <w:szCs w:val="28"/>
        </w:rPr>
        <w:t>ных системах связи часто используется понятие связность в глобальном масштабе. Это понятие определяет возможность соединения абонентов, ра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положенных в общей или разных зонах обслуживания. Связность о</w:t>
      </w:r>
      <w:r w:rsidRPr="00D620C1">
        <w:rPr>
          <w:sz w:val="28"/>
          <w:szCs w:val="28"/>
        </w:rPr>
        <w:t>з</w:t>
      </w:r>
      <w:r w:rsidRPr="00D620C1">
        <w:rPr>
          <w:sz w:val="28"/>
          <w:szCs w:val="28"/>
        </w:rPr>
        <w:t>начает, что между абонентами теоретически существует (не обязательно используе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 xml:space="preserve">ся) непрерывный или </w:t>
      </w:r>
      <w:proofErr w:type="spellStart"/>
      <w:r w:rsidRPr="00D620C1">
        <w:rPr>
          <w:sz w:val="28"/>
          <w:szCs w:val="28"/>
        </w:rPr>
        <w:t>квазинепрерывный</w:t>
      </w:r>
      <w:proofErr w:type="spellEnd"/>
      <w:r w:rsidRPr="00D620C1">
        <w:rPr>
          <w:sz w:val="28"/>
          <w:szCs w:val="28"/>
        </w:rPr>
        <w:t xml:space="preserve"> канал связи. Поэтому абоненты должны находиться в зоне, в которой виден</w:t>
      </w:r>
      <w:r w:rsidR="00747281" w:rsidRPr="00D620C1">
        <w:rPr>
          <w:sz w:val="28"/>
          <w:szCs w:val="28"/>
        </w:rPr>
        <w:t>,</w:t>
      </w:r>
      <w:r w:rsidRPr="00D620C1">
        <w:rPr>
          <w:sz w:val="28"/>
          <w:szCs w:val="28"/>
        </w:rPr>
        <w:t xml:space="preserve"> по меньшей мере</w:t>
      </w:r>
      <w:r w:rsidR="00747281" w:rsidRPr="00D620C1">
        <w:rPr>
          <w:sz w:val="28"/>
          <w:szCs w:val="28"/>
        </w:rPr>
        <w:t>,</w:t>
      </w:r>
      <w:r w:rsidRPr="00D620C1">
        <w:rPr>
          <w:sz w:val="28"/>
          <w:szCs w:val="28"/>
        </w:rPr>
        <w:t xml:space="preserve"> один ИСЗ. </w:t>
      </w:r>
    </w:p>
    <w:p w:rsidR="00D2745F" w:rsidRPr="00D620C1" w:rsidRDefault="009A034F" w:rsidP="009A034F">
      <w:pPr>
        <w:jc w:val="both"/>
        <w:rPr>
          <w:sz w:val="28"/>
          <w:szCs w:val="28"/>
        </w:rPr>
      </w:pPr>
      <w:r w:rsidRPr="00D620C1">
        <w:rPr>
          <w:sz w:val="28"/>
          <w:szCs w:val="28"/>
        </w:rPr>
        <w:br/>
        <w:t xml:space="preserve">        Связность в глобальном масштабе поддерживается, когда число ИСЗ в орбитальной группировке </w:t>
      </w:r>
    </w:p>
    <w:p w:rsidR="00D2745F" w:rsidRPr="00D620C1" w:rsidRDefault="00D2745F" w:rsidP="009A034F">
      <w:pPr>
        <w:jc w:val="both"/>
        <w:rPr>
          <w:sz w:val="28"/>
          <w:szCs w:val="28"/>
        </w:rPr>
      </w:pPr>
    </w:p>
    <w:p w:rsidR="00A95DB3" w:rsidRPr="00D620C1" w:rsidRDefault="00D2745F" w:rsidP="009A034F">
      <w:pPr>
        <w:jc w:val="both"/>
        <w:rPr>
          <w:sz w:val="28"/>
          <w:szCs w:val="28"/>
        </w:rPr>
      </w:pPr>
      <w:r w:rsidRPr="00D620C1">
        <w:rPr>
          <w:sz w:val="28"/>
          <w:szCs w:val="28"/>
        </w:rPr>
        <w:lastRenderedPageBreak/>
        <w:t xml:space="preserve">                                            </w:t>
      </w:r>
      <w:r w:rsidRPr="00D620C1">
        <w:rPr>
          <w:position w:val="-30"/>
          <w:sz w:val="28"/>
          <w:szCs w:val="28"/>
        </w:rPr>
        <w:object w:dxaOrig="2240" w:dyaOrig="780">
          <v:shape id="_x0000_i1026" type="#_x0000_t75" style="width:112.05pt;height:38.9pt" o:ole="">
            <v:imagedata r:id="rId11" o:title=""/>
          </v:shape>
          <o:OLEObject Type="Embed" ProgID="Equation.3" ShapeID="_x0000_i1026" DrawAspect="Content" ObjectID="_1504693960" r:id="rId12"/>
        </w:object>
      </w:r>
      <w:r w:rsidRPr="00D620C1">
        <w:rPr>
          <w:sz w:val="28"/>
          <w:szCs w:val="28"/>
        </w:rPr>
        <w:t xml:space="preserve">      </w:t>
      </w:r>
      <w:r w:rsidR="009A034F" w:rsidRPr="00D620C1">
        <w:rPr>
          <w:sz w:val="28"/>
          <w:szCs w:val="28"/>
        </w:rPr>
        <w:t xml:space="preserve">(1) </w:t>
      </w:r>
      <w:r w:rsidR="009A034F" w:rsidRPr="00D620C1">
        <w:rPr>
          <w:sz w:val="28"/>
          <w:szCs w:val="28"/>
        </w:rPr>
        <w:br/>
        <w:t xml:space="preserve">        где </w:t>
      </w:r>
      <w:r w:rsidRPr="00D620C1">
        <w:rPr>
          <w:position w:val="-28"/>
          <w:sz w:val="28"/>
          <w:szCs w:val="28"/>
        </w:rPr>
        <w:object w:dxaOrig="800" w:dyaOrig="660">
          <v:shape id="_x0000_i1027" type="#_x0000_t75" style="width:40.05pt;height:33.1pt" o:ole="">
            <v:imagedata r:id="rId13" o:title=""/>
          </v:shape>
          <o:OLEObject Type="Embed" ProgID="Equation.3" ShapeID="_x0000_i1027" DrawAspect="Content" ObjectID="_1504693961" r:id="rId14"/>
        </w:object>
      </w:r>
      <w:r w:rsidR="009A034F" w:rsidRPr="00D620C1">
        <w:rPr>
          <w:sz w:val="28"/>
          <w:szCs w:val="28"/>
        </w:rPr>
        <w:t xml:space="preserve">- число орбитальных плоскостей; </w:t>
      </w:r>
      <w:r w:rsidRPr="00D620C1">
        <w:rPr>
          <w:position w:val="-32"/>
          <w:sz w:val="28"/>
          <w:szCs w:val="28"/>
        </w:rPr>
        <w:object w:dxaOrig="960" w:dyaOrig="700">
          <v:shape id="_x0000_i1028" type="#_x0000_t75" style="width:48.2pt;height:34.85pt" o:ole="">
            <v:imagedata r:id="rId15" o:title=""/>
          </v:shape>
          <o:OLEObject Type="Embed" ProgID="Equation.3" ShapeID="_x0000_i1028" DrawAspect="Content" ObjectID="_1504693962" r:id="rId16"/>
        </w:object>
      </w:r>
      <w:r w:rsidR="001614BD" w:rsidRPr="00D620C1">
        <w:rPr>
          <w:sz w:val="28"/>
          <w:szCs w:val="28"/>
        </w:rPr>
        <w:t xml:space="preserve"> </w:t>
      </w:r>
      <w:r w:rsidR="009A034F" w:rsidRPr="00D620C1">
        <w:rPr>
          <w:sz w:val="28"/>
          <w:szCs w:val="28"/>
        </w:rPr>
        <w:t>-</w:t>
      </w:r>
      <w:r w:rsidR="001614BD" w:rsidRPr="00D620C1">
        <w:rPr>
          <w:sz w:val="28"/>
          <w:szCs w:val="28"/>
        </w:rPr>
        <w:t xml:space="preserve"> </w:t>
      </w:r>
      <w:r w:rsidR="009A034F" w:rsidRPr="00D620C1">
        <w:rPr>
          <w:sz w:val="28"/>
          <w:szCs w:val="28"/>
        </w:rPr>
        <w:t>число ИСЗ в о</w:t>
      </w:r>
      <w:r w:rsidR="009A034F" w:rsidRPr="00D620C1">
        <w:rPr>
          <w:sz w:val="28"/>
          <w:szCs w:val="28"/>
        </w:rPr>
        <w:t>д</w:t>
      </w:r>
      <w:r w:rsidR="009A034F" w:rsidRPr="00D620C1">
        <w:rPr>
          <w:sz w:val="28"/>
          <w:szCs w:val="28"/>
        </w:rPr>
        <w:t>ной плоск</w:t>
      </w:r>
      <w:r w:rsidR="009A034F" w:rsidRPr="00D620C1">
        <w:rPr>
          <w:sz w:val="28"/>
          <w:szCs w:val="28"/>
        </w:rPr>
        <w:t>о</w:t>
      </w:r>
      <w:r w:rsidR="009A034F" w:rsidRPr="00D620C1">
        <w:rPr>
          <w:sz w:val="28"/>
          <w:szCs w:val="28"/>
        </w:rPr>
        <w:t xml:space="preserve">сти. </w:t>
      </w:r>
      <w:r w:rsidR="009A034F" w:rsidRPr="00D620C1">
        <w:rPr>
          <w:sz w:val="28"/>
          <w:szCs w:val="28"/>
        </w:rPr>
        <w:br/>
        <w:t>        Формула (1) позволяет определить примерное число ИСЗ, без уч</w:t>
      </w:r>
      <w:r w:rsidRPr="00D620C1">
        <w:rPr>
          <w:sz w:val="28"/>
          <w:szCs w:val="28"/>
        </w:rPr>
        <w:t>ё</w:t>
      </w:r>
      <w:r w:rsidR="009A034F" w:rsidRPr="00D620C1">
        <w:rPr>
          <w:sz w:val="28"/>
          <w:szCs w:val="28"/>
        </w:rPr>
        <w:t>та ос</w:t>
      </w:r>
      <w:r w:rsidR="009A034F" w:rsidRPr="00D620C1">
        <w:rPr>
          <w:sz w:val="28"/>
          <w:szCs w:val="28"/>
        </w:rPr>
        <w:t>о</w:t>
      </w:r>
      <w:r w:rsidR="009A034F" w:rsidRPr="00D620C1">
        <w:rPr>
          <w:sz w:val="28"/>
          <w:szCs w:val="28"/>
        </w:rPr>
        <w:t>бенностей структуры сети применительно к географическим районам Земли. При однократном п</w:t>
      </w:r>
      <w:r w:rsidR="009A034F" w:rsidRPr="00D620C1">
        <w:rPr>
          <w:sz w:val="28"/>
          <w:szCs w:val="28"/>
        </w:rPr>
        <w:t>о</w:t>
      </w:r>
      <w:r w:rsidR="009A034F" w:rsidRPr="00D620C1">
        <w:rPr>
          <w:sz w:val="28"/>
          <w:szCs w:val="28"/>
        </w:rPr>
        <w:t xml:space="preserve">крытии поверхности Земли в орбитальной группировке на низкой орбите высотой </w:t>
      </w:r>
      <w:proofErr w:type="spellStart"/>
      <w:r w:rsidR="009A034F" w:rsidRPr="00D620C1">
        <w:rPr>
          <w:sz w:val="28"/>
          <w:szCs w:val="28"/>
        </w:rPr>
        <w:t>Hleo</w:t>
      </w:r>
      <w:proofErr w:type="spellEnd"/>
      <w:r w:rsidR="009A034F" w:rsidRPr="00D620C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км"/>
        </w:smartTagPr>
        <w:r w:rsidR="009A034F" w:rsidRPr="00D620C1">
          <w:rPr>
            <w:sz w:val="28"/>
            <w:szCs w:val="28"/>
          </w:rPr>
          <w:t>1000 км</w:t>
        </w:r>
      </w:smartTag>
      <w:r w:rsidR="009A034F" w:rsidRPr="00D620C1">
        <w:rPr>
          <w:sz w:val="28"/>
          <w:szCs w:val="28"/>
        </w:rPr>
        <w:t xml:space="preserve"> должно быть не менее 60 ИСЗ. П</w:t>
      </w:r>
      <w:r w:rsidR="009A034F" w:rsidRPr="00D620C1">
        <w:rPr>
          <w:sz w:val="28"/>
          <w:szCs w:val="28"/>
        </w:rPr>
        <w:t>о</w:t>
      </w:r>
      <w:r w:rsidR="009A034F" w:rsidRPr="00D620C1">
        <w:rPr>
          <w:sz w:val="28"/>
          <w:szCs w:val="28"/>
        </w:rPr>
        <w:t>крытие считается двукратным, если в течение 90 ... 95 % времени видны о</w:t>
      </w:r>
      <w:r w:rsidR="009A034F" w:rsidRPr="00D620C1">
        <w:rPr>
          <w:sz w:val="28"/>
          <w:szCs w:val="28"/>
        </w:rPr>
        <w:t>д</w:t>
      </w:r>
      <w:r w:rsidR="009A034F" w:rsidRPr="00D620C1">
        <w:rPr>
          <w:sz w:val="28"/>
          <w:szCs w:val="28"/>
        </w:rPr>
        <w:t>новременно два ИСЗ. На средневысотных орбитах (</w:t>
      </w:r>
      <w:proofErr w:type="spellStart"/>
      <w:r w:rsidR="009A034F" w:rsidRPr="00D620C1">
        <w:rPr>
          <w:sz w:val="28"/>
          <w:szCs w:val="28"/>
        </w:rPr>
        <w:t>Hmeo</w:t>
      </w:r>
      <w:proofErr w:type="spellEnd"/>
      <w:r w:rsidR="009A034F" w:rsidRPr="00D620C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км"/>
        </w:smartTagPr>
        <w:r w:rsidR="009A034F" w:rsidRPr="00D620C1">
          <w:rPr>
            <w:sz w:val="28"/>
            <w:szCs w:val="28"/>
          </w:rPr>
          <w:t>1000 км</w:t>
        </w:r>
      </w:smartTag>
      <w:r w:rsidR="009A034F" w:rsidRPr="00D620C1">
        <w:rPr>
          <w:sz w:val="28"/>
          <w:szCs w:val="28"/>
        </w:rPr>
        <w:t>) для дв</w:t>
      </w:r>
      <w:r w:rsidR="009A034F" w:rsidRPr="00D620C1">
        <w:rPr>
          <w:sz w:val="28"/>
          <w:szCs w:val="28"/>
        </w:rPr>
        <w:t>у</w:t>
      </w:r>
      <w:r w:rsidR="009A034F" w:rsidRPr="00D620C1">
        <w:rPr>
          <w:sz w:val="28"/>
          <w:szCs w:val="28"/>
        </w:rPr>
        <w:t>кратного покрытия нужно 10 ... 12 ИСЗ.</w:t>
      </w:r>
    </w:p>
    <w:p w:rsidR="009477F9" w:rsidRPr="00D620C1" w:rsidRDefault="009477F9" w:rsidP="009A034F">
      <w:pPr>
        <w:jc w:val="both"/>
        <w:rPr>
          <w:sz w:val="28"/>
          <w:szCs w:val="28"/>
        </w:rPr>
      </w:pPr>
    </w:p>
    <w:p w:rsidR="00487A73" w:rsidRPr="00D620C1" w:rsidRDefault="00487A73" w:rsidP="00487A73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>Выбор проектных характеристик космических радиолиний является сложной инженерной задачей и требует учета большого числа различных факторов, влияющих на энергетику радиолиний и качество передачи инфо</w:t>
      </w:r>
      <w:r w:rsidRPr="00D620C1">
        <w:rPr>
          <w:sz w:val="28"/>
          <w:szCs w:val="28"/>
        </w:rPr>
        <w:t>р</w:t>
      </w:r>
      <w:r w:rsidRPr="00D620C1">
        <w:rPr>
          <w:sz w:val="28"/>
          <w:szCs w:val="28"/>
        </w:rPr>
        <w:t>мации на требуемые дальности. Рассмотрим выражение, определяющее зав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симость максимальной дальности связи </w:t>
      </w:r>
      <w:r w:rsidR="00605740" w:rsidRPr="00D620C1">
        <w:rPr>
          <w:i/>
          <w:sz w:val="28"/>
          <w:szCs w:val="28"/>
        </w:rPr>
        <w:t>d</w:t>
      </w:r>
      <w:r w:rsidR="00605740" w:rsidRPr="00D620C1">
        <w:rPr>
          <w:sz w:val="28"/>
          <w:szCs w:val="28"/>
        </w:rPr>
        <w:t xml:space="preserve"> </w:t>
      </w:r>
      <w:r w:rsidR="00605740" w:rsidRPr="00D620C1">
        <w:rPr>
          <w:sz w:val="28"/>
          <w:szCs w:val="28"/>
          <w:vertAlign w:val="subscript"/>
          <w:lang w:val="en-US"/>
        </w:rPr>
        <w:t>max</w:t>
      </w:r>
      <w:r w:rsidR="00605740" w:rsidRPr="00D620C1">
        <w:rPr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>от параметров космической 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диолинии,</w:t>
      </w:r>
    </w:p>
    <w:p w:rsidR="00487A73" w:rsidRPr="00D620C1" w:rsidRDefault="00605740" w:rsidP="00487A73">
      <w:pPr>
        <w:ind w:firstLine="709"/>
        <w:jc w:val="center"/>
        <w:rPr>
          <w:sz w:val="28"/>
          <w:szCs w:val="28"/>
        </w:rPr>
      </w:pPr>
      <w:r w:rsidRPr="00D620C1">
        <w:rPr>
          <w:position w:val="-34"/>
          <w:sz w:val="28"/>
          <w:szCs w:val="28"/>
        </w:rPr>
        <w:object w:dxaOrig="2140" w:dyaOrig="780">
          <v:shape id="_x0000_i1029" type="#_x0000_t75" style="width:106.85pt;height:38.9pt" o:ole="">
            <v:imagedata r:id="rId17" o:title=""/>
          </v:shape>
          <o:OLEObject Type="Embed" ProgID="Equation.3" ShapeID="_x0000_i1029" DrawAspect="Content" ObjectID="_1504693963" r:id="rId18"/>
        </w:object>
      </w:r>
    </w:p>
    <w:p w:rsidR="00487A73" w:rsidRPr="00D620C1" w:rsidRDefault="00487A73" w:rsidP="00F652B8">
      <w:pPr>
        <w:jc w:val="both"/>
        <w:rPr>
          <w:sz w:val="28"/>
          <w:szCs w:val="28"/>
        </w:rPr>
      </w:pPr>
      <w:r w:rsidRPr="00D620C1">
        <w:rPr>
          <w:sz w:val="28"/>
          <w:szCs w:val="28"/>
        </w:rPr>
        <w:t xml:space="preserve">где </w:t>
      </w:r>
      <w:r w:rsidRPr="00D620C1">
        <w:rPr>
          <w:i/>
          <w:sz w:val="28"/>
          <w:szCs w:val="28"/>
        </w:rPr>
        <w:t>Р</w:t>
      </w:r>
      <w:r w:rsidRPr="00D620C1">
        <w:rPr>
          <w:sz w:val="28"/>
          <w:szCs w:val="28"/>
        </w:rPr>
        <w:t xml:space="preserve"> - мощность передатчика; </w:t>
      </w:r>
      <w:proofErr w:type="spellStart"/>
      <w:r w:rsidRPr="00D620C1">
        <w:rPr>
          <w:i/>
          <w:sz w:val="28"/>
          <w:szCs w:val="28"/>
        </w:rPr>
        <w:t>S</w:t>
      </w:r>
      <w:r w:rsidR="00F652B8" w:rsidRPr="00D620C1">
        <w:rPr>
          <w:i/>
          <w:sz w:val="28"/>
          <w:szCs w:val="28"/>
          <w:vertAlign w:val="subscript"/>
        </w:rPr>
        <w:t>б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S</w:t>
      </w:r>
      <w:r w:rsidR="00F652B8" w:rsidRPr="00D620C1">
        <w:rPr>
          <w:i/>
          <w:sz w:val="28"/>
          <w:szCs w:val="28"/>
          <w:vertAlign w:val="subscript"/>
        </w:rPr>
        <w:t>з</w:t>
      </w:r>
      <w:proofErr w:type="spellEnd"/>
      <w:r w:rsidRPr="00D620C1">
        <w:rPr>
          <w:sz w:val="28"/>
          <w:szCs w:val="28"/>
        </w:rPr>
        <w:t xml:space="preserve"> - эффективные площади бортовой и 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земной антенн; </w:t>
      </w:r>
      <w:r w:rsidR="00F652B8" w:rsidRPr="00D620C1">
        <w:rPr>
          <w:i/>
          <w:sz w:val="28"/>
          <w:szCs w:val="28"/>
        </w:rPr>
        <w:sym w:font="Symbol" w:char="F068"/>
      </w:r>
      <w:r w:rsidR="00F652B8" w:rsidRPr="00D620C1">
        <w:rPr>
          <w:sz w:val="28"/>
          <w:szCs w:val="28"/>
          <w:vertAlign w:val="subscript"/>
        </w:rPr>
        <w:sym w:font="Symbol" w:char="F053"/>
      </w:r>
      <w:r w:rsidRPr="00D620C1">
        <w:rPr>
          <w:sz w:val="28"/>
          <w:szCs w:val="28"/>
        </w:rPr>
        <w:t xml:space="preserve"> - коэффициент, определяемый суммарными потерями энергии сигнала в элементах антенно-фидерных трактов и при распростран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 xml:space="preserve">нии в окружающей среде; </w:t>
      </w:r>
      <w:r w:rsidR="00F652B8" w:rsidRPr="00D620C1">
        <w:rPr>
          <w:i/>
          <w:sz w:val="28"/>
          <w:szCs w:val="28"/>
        </w:rPr>
        <w:sym w:font="Symbol" w:char="F06C"/>
      </w:r>
      <w:r w:rsidRPr="00D620C1">
        <w:rPr>
          <w:sz w:val="28"/>
          <w:szCs w:val="28"/>
        </w:rPr>
        <w:t xml:space="preserve"> - длина радиоволны; </w:t>
      </w:r>
      <w:r w:rsidR="00F652B8" w:rsidRPr="00D620C1">
        <w:rPr>
          <w:i/>
          <w:sz w:val="28"/>
          <w:szCs w:val="28"/>
          <w:lang w:val="en-US"/>
        </w:rPr>
        <w:t>k</w:t>
      </w:r>
      <w:r w:rsidRPr="00D620C1">
        <w:rPr>
          <w:sz w:val="28"/>
          <w:szCs w:val="28"/>
        </w:rPr>
        <w:t xml:space="preserve"> = 1,38*10-23 Дж</w:t>
      </w:r>
      <w:proofErr w:type="gramStart"/>
      <w:r w:rsidRPr="00D620C1">
        <w:rPr>
          <w:sz w:val="28"/>
          <w:szCs w:val="28"/>
        </w:rPr>
        <w:t>/К</w:t>
      </w:r>
      <w:proofErr w:type="gramEnd"/>
      <w:r w:rsidRPr="00D620C1">
        <w:rPr>
          <w:sz w:val="28"/>
          <w:szCs w:val="28"/>
        </w:rPr>
        <w:t xml:space="preserve"> -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 xml:space="preserve">стоянная Больцмана; </w:t>
      </w:r>
      <w:r w:rsidR="00F652B8" w:rsidRPr="00D620C1">
        <w:rPr>
          <w:i/>
          <w:sz w:val="28"/>
          <w:szCs w:val="28"/>
          <w:lang w:val="en-US"/>
        </w:rPr>
        <w:t>T</w:t>
      </w:r>
      <w:proofErr w:type="spellStart"/>
      <w:r w:rsidR="00F652B8" w:rsidRPr="00D620C1">
        <w:rPr>
          <w:i/>
          <w:sz w:val="28"/>
          <w:szCs w:val="28"/>
          <w:vertAlign w:val="subscript"/>
        </w:rPr>
        <w:t>эфф</w:t>
      </w:r>
      <w:proofErr w:type="spellEnd"/>
      <w:r w:rsidRPr="00D620C1">
        <w:rPr>
          <w:sz w:val="28"/>
          <w:szCs w:val="28"/>
        </w:rPr>
        <w:t xml:space="preserve"> - эффективная температура шума на входе прие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 xml:space="preserve">ной системы; </w:t>
      </w:r>
      <w:r w:rsidR="00331A1B" w:rsidRPr="00D620C1">
        <w:rPr>
          <w:sz w:val="28"/>
          <w:szCs w:val="28"/>
        </w:rPr>
        <w:sym w:font="Symbol" w:char="F044"/>
      </w:r>
      <w:r w:rsidR="00331A1B" w:rsidRPr="00D620C1">
        <w:rPr>
          <w:i/>
          <w:sz w:val="28"/>
          <w:szCs w:val="28"/>
          <w:lang w:val="en-US"/>
        </w:rPr>
        <w:t>f</w:t>
      </w:r>
      <w:r w:rsidRPr="00D620C1">
        <w:rPr>
          <w:sz w:val="28"/>
          <w:szCs w:val="28"/>
        </w:rPr>
        <w:t xml:space="preserve"> - ширина полосы пропускания при</w:t>
      </w:r>
      <w:r w:rsidR="00F652B8" w:rsidRPr="00D620C1">
        <w:rPr>
          <w:sz w:val="28"/>
          <w:szCs w:val="28"/>
        </w:rPr>
        <w:t>ё</w:t>
      </w:r>
      <w:r w:rsidRPr="00D620C1">
        <w:rPr>
          <w:sz w:val="28"/>
          <w:szCs w:val="28"/>
        </w:rPr>
        <w:t xml:space="preserve">мника до детектора; </w:t>
      </w:r>
      <w:proofErr w:type="gramStart"/>
      <w:r w:rsidR="00F652B8" w:rsidRPr="00D620C1">
        <w:rPr>
          <w:i/>
          <w:sz w:val="28"/>
          <w:szCs w:val="28"/>
          <w:lang w:val="en-US"/>
        </w:rPr>
        <w:t>q</w:t>
      </w:r>
      <w:r w:rsidRPr="00D620C1">
        <w:rPr>
          <w:i/>
          <w:sz w:val="28"/>
          <w:szCs w:val="28"/>
          <w:vertAlign w:val="subscript"/>
        </w:rPr>
        <w:t>п</w:t>
      </w:r>
      <w:proofErr w:type="gram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>- пороговое отношение мощности сигнала к мощности шума на входе прие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>ного устройства, при котором обеспечивается заданное качество принима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мого сообщения.</w:t>
      </w:r>
    </w:p>
    <w:p w:rsidR="009477F9" w:rsidRPr="00D620C1" w:rsidRDefault="009477F9" w:rsidP="009A034F">
      <w:pPr>
        <w:jc w:val="both"/>
        <w:rPr>
          <w:sz w:val="28"/>
          <w:szCs w:val="28"/>
        </w:rPr>
      </w:pPr>
    </w:p>
    <w:p w:rsidR="009477F9" w:rsidRPr="00D620C1" w:rsidRDefault="009477F9" w:rsidP="009477F9">
      <w:pPr>
        <w:pStyle w:val="3"/>
        <w:rPr>
          <w:sz w:val="28"/>
          <w:szCs w:val="28"/>
        </w:rPr>
      </w:pPr>
      <w:r w:rsidRPr="00D620C1">
        <w:rPr>
          <w:sz w:val="28"/>
          <w:szCs w:val="28"/>
        </w:rPr>
        <w:t>Основные характеристики негеостационарной орбитальной группиро</w:t>
      </w:r>
      <w:r w:rsidRPr="00D620C1">
        <w:rPr>
          <w:sz w:val="28"/>
          <w:szCs w:val="28"/>
        </w:rPr>
        <w:t>в</w:t>
      </w:r>
      <w:r w:rsidRPr="00D620C1">
        <w:rPr>
          <w:sz w:val="28"/>
          <w:szCs w:val="28"/>
        </w:rPr>
        <w:t>ки</w:t>
      </w:r>
    </w:p>
    <w:p w:rsidR="00E03582" w:rsidRPr="00D620C1" w:rsidRDefault="009477F9" w:rsidP="00E0358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Хотя большинство известных негеостационарных систем строятся по принципу «колец», каждая из них имеет собственные баллистические пар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метры и уникальную орбитальную структуру. Орбитальная плоскость («кольцо») включает в себя несколько спутников, движущихся на низких околоземных орбитах, которые образуют на поверхн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сти Земли пояс связи. Спутники одной орбитальной плоскости обычно размещаются ра</w:t>
      </w:r>
      <w:r w:rsidRPr="00D620C1">
        <w:rPr>
          <w:sz w:val="28"/>
          <w:szCs w:val="28"/>
        </w:rPr>
        <w:t>в</w:t>
      </w:r>
      <w:r w:rsidRPr="00D620C1">
        <w:rPr>
          <w:sz w:val="28"/>
          <w:szCs w:val="28"/>
        </w:rPr>
        <w:t>номерно вдоль орбиты.</w:t>
      </w:r>
    </w:p>
    <w:p w:rsidR="00E03582" w:rsidRPr="00D620C1" w:rsidRDefault="00E03582" w:rsidP="00E0358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D620C1">
        <w:rPr>
          <w:sz w:val="28"/>
          <w:szCs w:val="28"/>
        </w:rPr>
        <w:t>Структура характеристик орбитальной группировки (ОГ) — параметры орбиты, типы орбитальных плоскостей, характеристики зон обслуживания и вероятностно-временные показатели) — приведена на рис. 2.</w:t>
      </w:r>
      <w:proofErr w:type="gramEnd"/>
    </w:p>
    <w:p w:rsidR="00F652B8" w:rsidRPr="00D620C1" w:rsidRDefault="00F652B8" w:rsidP="009477F9">
      <w:pPr>
        <w:pStyle w:val="a3"/>
        <w:rPr>
          <w:sz w:val="28"/>
          <w:szCs w:val="28"/>
        </w:rPr>
      </w:pPr>
    </w:p>
    <w:p w:rsidR="00F652B8" w:rsidRPr="00D620C1" w:rsidRDefault="00F652B8" w:rsidP="009477F9">
      <w:pPr>
        <w:pStyle w:val="a3"/>
        <w:rPr>
          <w:sz w:val="28"/>
          <w:szCs w:val="28"/>
        </w:rPr>
      </w:pPr>
    </w:p>
    <w:p w:rsidR="00F652B8" w:rsidRPr="00D620C1" w:rsidRDefault="00F652B8" w:rsidP="009477F9">
      <w:pPr>
        <w:pStyle w:val="a3"/>
        <w:rPr>
          <w:sz w:val="28"/>
          <w:szCs w:val="28"/>
        </w:rPr>
      </w:pPr>
    </w:p>
    <w:p w:rsidR="00F652B8" w:rsidRPr="00D620C1" w:rsidRDefault="00F652B8" w:rsidP="009477F9">
      <w:pPr>
        <w:pStyle w:val="a3"/>
        <w:rPr>
          <w:sz w:val="28"/>
          <w:szCs w:val="28"/>
        </w:rPr>
      </w:pPr>
    </w:p>
    <w:p w:rsidR="00F652B8" w:rsidRPr="00D620C1" w:rsidRDefault="00CE1F16" w:rsidP="009477F9">
      <w:pPr>
        <w:pStyle w:val="a3"/>
        <w:rPr>
          <w:sz w:val="28"/>
          <w:szCs w:val="28"/>
        </w:rPr>
      </w:pPr>
      <w:r w:rsidRPr="00D620C1">
        <w:rPr>
          <w:bCs/>
          <w:noProof/>
          <w:sz w:val="28"/>
          <w:szCs w:val="28"/>
        </w:rPr>
        <w:pict>
          <v:line id="Line 32" o:spid="_x0000_s1042" style="position:absolute;left:0;text-align:left;z-index:251655680;visibility:visible" from="387.6pt,18pt" to="387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mKQIAAEsEAAAOAAAAZHJzL2Uyb0RvYy54bWysVE2P2jAQvVfqf7B8h3wsU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">
            <v:stroke endarrow="block"/>
          </v:line>
        </w:pict>
      </w:r>
      <w:r w:rsidRPr="00D620C1">
        <w:rPr>
          <w:bCs/>
          <w:noProof/>
          <w:sz w:val="28"/>
          <w:szCs w:val="28"/>
        </w:rPr>
        <w:pict>
          <v:line id="Line 31" o:spid="_x0000_s1041" style="position:absolute;left:0;text-align:left;z-index:251654656;visibility:visible" from="276.45pt,18pt" to="276.4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">
            <v:stroke endarrow="block"/>
          </v:line>
        </w:pict>
      </w:r>
      <w:r w:rsidRPr="00D620C1">
        <w:rPr>
          <w:bCs/>
          <w:noProof/>
          <w:sz w:val="28"/>
          <w:szCs w:val="28"/>
        </w:rPr>
        <w:pict>
          <v:line id="Line 30" o:spid="_x0000_s1040" style="position:absolute;left:0;text-align:left;z-index:251653632;visibility:visible" from="165.3pt,18pt" to="16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KQKQIAAEs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">
            <v:stroke endarrow="block"/>
          </v:line>
        </w:pict>
      </w:r>
      <w:r w:rsidRPr="00D620C1">
        <w:rPr>
          <w:bCs/>
          <w:noProof/>
          <w:sz w:val="28"/>
          <w:szCs w:val="28"/>
        </w:rPr>
        <w:pict>
          <v:line id="Line 29" o:spid="_x0000_s1039" style="position:absolute;left:0;text-align:left;z-index:251652608;visibility:visible" from="54.15pt,18pt" to="54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fL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fBm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">
            <v:stroke endarrow="block"/>
          </v:line>
        </w:pict>
      </w:r>
      <w:r w:rsidRPr="00D620C1">
        <w:rPr>
          <w:bCs/>
          <w:noProof/>
          <w:sz w:val="28"/>
          <w:szCs w:val="28"/>
        </w:rPr>
        <w:pict>
          <v:shape id="Text Box 20" o:spid="_x0000_s1030" type="#_x0000_t202" style="position:absolute;left:0;text-align:left;margin-left:4pt;margin-top:-9pt;width:437pt;height:27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">
            <v:textbox>
              <w:txbxContent>
                <w:p w:rsidR="00D51990" w:rsidRPr="002E18F4" w:rsidRDefault="00D51990" w:rsidP="002E18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Характеристики орбитальной группировки</w:t>
                  </w:r>
                </w:p>
              </w:txbxContent>
            </v:textbox>
          </v:shape>
        </w:pict>
      </w:r>
    </w:p>
    <w:p w:rsidR="00F652B8" w:rsidRPr="00D620C1" w:rsidRDefault="00CE1F16" w:rsidP="009477F9">
      <w:pPr>
        <w:pStyle w:val="a3"/>
        <w:rPr>
          <w:sz w:val="28"/>
          <w:szCs w:val="28"/>
        </w:rPr>
      </w:pPr>
      <w:r w:rsidRPr="00D620C1">
        <w:rPr>
          <w:bCs/>
          <w:noProof/>
          <w:sz w:val="28"/>
          <w:szCs w:val="28"/>
        </w:rPr>
        <w:pict>
          <v:shape id="Text Box 24" o:spid="_x0000_s1031" type="#_x0000_t202" style="position:absolute;left:0;text-align:left;margin-left:333pt;margin-top:8.2pt;width:99pt;height:73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waKwIAAFg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">
            <v:textbox>
              <w:txbxContent>
                <w:p w:rsidR="00D51990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Вероятностно –</w:t>
                  </w:r>
                </w:p>
                <w:p w:rsidR="00D51990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временные</w:t>
                  </w:r>
                </w:p>
                <w:p w:rsidR="00D51990" w:rsidRDefault="00D51990" w:rsidP="008024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характеристики:</w:t>
                  </w:r>
                  <w:r w:rsidRPr="0080240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время сеанса,</w:t>
                  </w:r>
                </w:p>
                <w:p w:rsidR="00D51990" w:rsidRDefault="00D51990" w:rsidP="008024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время ожидания,</w:t>
                  </w:r>
                </w:p>
                <w:p w:rsidR="00D51990" w:rsidRDefault="00D51990" w:rsidP="008024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время доставки</w:t>
                  </w:r>
                </w:p>
                <w:p w:rsidR="00D51990" w:rsidRPr="00E03582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20C1">
        <w:rPr>
          <w:bCs/>
          <w:noProof/>
          <w:sz w:val="28"/>
          <w:szCs w:val="28"/>
        </w:rPr>
        <w:pict>
          <v:shape id="Text Box 22" o:spid="_x0000_s1032" type="#_x0000_t202" style="position:absolute;left:0;text-align:left;margin-left:108pt;margin-top:8.2pt;width:117pt;height:61.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">
            <v:textbox>
              <w:txbxContent>
                <w:p w:rsidR="00D51990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582">
                    <w:rPr>
                      <w:b/>
                      <w:sz w:val="18"/>
                      <w:szCs w:val="18"/>
                    </w:rPr>
                    <w:t xml:space="preserve">Структура </w:t>
                  </w:r>
                </w:p>
                <w:p w:rsidR="00D51990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582">
                    <w:rPr>
                      <w:b/>
                      <w:sz w:val="18"/>
                      <w:szCs w:val="18"/>
                    </w:rPr>
                    <w:t xml:space="preserve">орбитальных </w:t>
                  </w:r>
                </w:p>
                <w:p w:rsidR="00D51990" w:rsidRPr="00E03582" w:rsidRDefault="00D51990" w:rsidP="008024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582">
                    <w:rPr>
                      <w:b/>
                      <w:sz w:val="18"/>
                      <w:szCs w:val="18"/>
                    </w:rPr>
                    <w:t>плоскостей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  <w:r w:rsidRPr="0080240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Число плоскостей и ИСЗ в них</w:t>
                  </w:r>
                </w:p>
                <w:p w:rsidR="00D51990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D51990" w:rsidRPr="00E03582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20C1">
        <w:rPr>
          <w:noProof/>
          <w:sz w:val="28"/>
          <w:szCs w:val="28"/>
        </w:rPr>
        <w:pict>
          <v:shape id="Text Box 21" o:spid="_x0000_s1033" type="#_x0000_t202" style="position:absolute;left:0;text-align:left;margin-left:9pt;margin-top:8.2pt;width:81pt;height:61.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">
            <v:textbox>
              <w:txbxContent>
                <w:p w:rsidR="00D51990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582">
                    <w:rPr>
                      <w:b/>
                      <w:sz w:val="18"/>
                      <w:szCs w:val="18"/>
                    </w:rPr>
                    <w:t>Параметры</w:t>
                  </w:r>
                </w:p>
                <w:p w:rsidR="00D51990" w:rsidRDefault="00D51990" w:rsidP="008024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</w:t>
                  </w:r>
                  <w:r w:rsidRPr="00E03582">
                    <w:rPr>
                      <w:b/>
                      <w:sz w:val="18"/>
                      <w:szCs w:val="18"/>
                    </w:rPr>
                    <w:t>рбиты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  <w:r w:rsidRPr="0080240C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D51990" w:rsidRDefault="00D51990" w:rsidP="008024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круговая,</w:t>
                  </w:r>
                </w:p>
                <w:p w:rsidR="00D51990" w:rsidRDefault="00D51990" w:rsidP="008024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наклон,</w:t>
                  </w:r>
                </w:p>
                <w:p w:rsidR="00D51990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эксцентриситет</w:t>
                  </w:r>
                </w:p>
                <w:p w:rsidR="00D51990" w:rsidRPr="00E03582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20C1">
        <w:rPr>
          <w:bCs/>
          <w:noProof/>
          <w:sz w:val="28"/>
          <w:szCs w:val="28"/>
        </w:rPr>
        <w:pict>
          <v:shape id="Text Box 23" o:spid="_x0000_s1034" type="#_x0000_t202" style="position:absolute;left:0;text-align:left;margin-left:234pt;margin-top:8.2pt;width:81pt;height:50.2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">
            <v:textbox>
              <w:txbxContent>
                <w:p w:rsidR="00D51990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Зона</w:t>
                  </w:r>
                </w:p>
                <w:p w:rsidR="00D51990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обслуживания:</w:t>
                  </w:r>
                </w:p>
                <w:p w:rsidR="00D51990" w:rsidRDefault="00D51990" w:rsidP="008024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глобальная,</w:t>
                  </w:r>
                </w:p>
                <w:p w:rsidR="00D51990" w:rsidRPr="00E03582" w:rsidRDefault="00D51990" w:rsidP="008024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региональная</w:t>
                  </w:r>
                </w:p>
                <w:p w:rsidR="00D51990" w:rsidRPr="00E03582" w:rsidRDefault="00D51990" w:rsidP="00E035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652B8" w:rsidRPr="00D620C1" w:rsidRDefault="00E03582">
      <w:pPr>
        <w:rPr>
          <w:sz w:val="28"/>
          <w:szCs w:val="28"/>
        </w:rPr>
      </w:pPr>
      <w:r w:rsidRPr="00D620C1">
        <w:rPr>
          <w:sz w:val="28"/>
          <w:szCs w:val="28"/>
        </w:rPr>
        <w:t xml:space="preserve"> </w:t>
      </w:r>
    </w:p>
    <w:p w:rsidR="00E03582" w:rsidRPr="00D620C1" w:rsidRDefault="00E03582">
      <w:pPr>
        <w:rPr>
          <w:sz w:val="28"/>
          <w:szCs w:val="28"/>
        </w:rPr>
      </w:pPr>
    </w:p>
    <w:p w:rsidR="00E03582" w:rsidRPr="00D620C1" w:rsidRDefault="00E03582">
      <w:pPr>
        <w:rPr>
          <w:sz w:val="28"/>
          <w:szCs w:val="28"/>
        </w:rPr>
      </w:pPr>
    </w:p>
    <w:p w:rsidR="00E03582" w:rsidRPr="00D620C1" w:rsidRDefault="00E03582">
      <w:pPr>
        <w:rPr>
          <w:sz w:val="28"/>
          <w:szCs w:val="28"/>
        </w:rPr>
      </w:pPr>
    </w:p>
    <w:p w:rsidR="00E03582" w:rsidRPr="00D620C1" w:rsidRDefault="00E03582">
      <w:pPr>
        <w:rPr>
          <w:sz w:val="28"/>
          <w:szCs w:val="28"/>
        </w:rPr>
      </w:pPr>
    </w:p>
    <w:p w:rsidR="00E03582" w:rsidRPr="00D620C1" w:rsidRDefault="0080240C" w:rsidP="0080240C">
      <w:pPr>
        <w:jc w:val="center"/>
        <w:rPr>
          <w:sz w:val="28"/>
          <w:szCs w:val="28"/>
        </w:rPr>
      </w:pPr>
      <w:r w:rsidRPr="00D620C1">
        <w:rPr>
          <w:bCs/>
          <w:sz w:val="28"/>
          <w:szCs w:val="28"/>
        </w:rPr>
        <w:t>Рис. 2 - Параметры ОГ</w:t>
      </w:r>
    </w:p>
    <w:p w:rsidR="00E03582" w:rsidRPr="00D620C1" w:rsidRDefault="00E03582">
      <w:pPr>
        <w:rPr>
          <w:sz w:val="28"/>
          <w:szCs w:val="28"/>
        </w:rPr>
      </w:pPr>
    </w:p>
    <w:p w:rsidR="00E03582" w:rsidRPr="00D620C1" w:rsidRDefault="00E03582">
      <w:pPr>
        <w:rPr>
          <w:sz w:val="28"/>
          <w:szCs w:val="28"/>
        </w:rPr>
      </w:pPr>
    </w:p>
    <w:p w:rsidR="0066341B" w:rsidRPr="00D620C1" w:rsidRDefault="0066341B" w:rsidP="0066341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Параметры орбитальной группировки — это тип орбиты (LEO, MEO, GEO, HEO), число орбитальных плоскостей КА, размещенных в каждой плоскости, а также высота и наклонение орбит. Взаимосвязь между этими и другими показателями ОГ определяется на основе геометрических соотн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шений, которые характеризуют положение КА относительно наземной ста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>ции, расположенной на границе зоны обслуживания.</w:t>
      </w:r>
    </w:p>
    <w:p w:rsidR="00E03582" w:rsidRPr="00D620C1" w:rsidRDefault="0066341B" w:rsidP="0066341B">
      <w:pPr>
        <w:jc w:val="both"/>
        <w:rPr>
          <w:sz w:val="28"/>
          <w:szCs w:val="28"/>
        </w:rPr>
        <w:sectPr w:rsidR="00E03582" w:rsidRPr="00D620C1" w:rsidSect="00F652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0C1">
        <w:rPr>
          <w:sz w:val="28"/>
          <w:szCs w:val="28"/>
        </w:rPr>
        <w:t>Расстояние от наземной станции до КА в процессе его полёта — величина переменная, поскольку спутник проходит через зону радиовидимости назе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>ной станции под разли</w:t>
      </w:r>
      <w:r w:rsidRPr="00D620C1">
        <w:rPr>
          <w:sz w:val="28"/>
          <w:szCs w:val="28"/>
        </w:rPr>
        <w:t>ч</w:t>
      </w:r>
      <w:r w:rsidRPr="00D620C1">
        <w:rPr>
          <w:sz w:val="28"/>
          <w:szCs w:val="28"/>
        </w:rPr>
        <w:t xml:space="preserve">ными углами. Наклонная дальность </w:t>
      </w:r>
      <w:r w:rsidRPr="00D620C1">
        <w:rPr>
          <w:i/>
          <w:sz w:val="28"/>
          <w:szCs w:val="28"/>
        </w:rPr>
        <w:t>d</w:t>
      </w:r>
      <w:r w:rsidRPr="00D620C1">
        <w:rPr>
          <w:sz w:val="28"/>
          <w:szCs w:val="28"/>
        </w:rPr>
        <w:t xml:space="preserve"> зависит от угла дальности </w:t>
      </w:r>
      <w:r w:rsidRPr="00D620C1">
        <w:rPr>
          <w:i/>
          <w:sz w:val="28"/>
          <w:szCs w:val="28"/>
        </w:rPr>
        <w:t>γ</w:t>
      </w:r>
      <w:r w:rsidRPr="00D620C1">
        <w:rPr>
          <w:sz w:val="28"/>
          <w:szCs w:val="28"/>
        </w:rPr>
        <w:t>, который отсчитывается от центра Земли между направлениями на КА и гр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ницу зоны обслуживания (рис. 3).</w:t>
      </w:r>
    </w:p>
    <w:p w:rsidR="00F652B8" w:rsidRPr="00D620C1" w:rsidRDefault="00F652B8">
      <w:pPr>
        <w:rPr>
          <w:bCs/>
          <w:sz w:val="28"/>
          <w:szCs w:val="28"/>
        </w:rPr>
        <w:sectPr w:rsidR="00F652B8" w:rsidRPr="00D620C1" w:rsidSect="00F652B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77F9" w:rsidRPr="00D620C1" w:rsidRDefault="00F63D5B" w:rsidP="009477F9">
      <w:pPr>
        <w:pStyle w:val="a3"/>
        <w:spacing w:before="0" w:beforeAutospacing="0" w:after="0" w:afterAutospacing="0"/>
        <w:rPr>
          <w:vanish/>
          <w:sz w:val="28"/>
          <w:szCs w:val="28"/>
        </w:rPr>
      </w:pPr>
      <w:r w:rsidRPr="00D620C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146050</wp:posOffset>
            </wp:positionV>
            <wp:extent cx="1592580" cy="1703705"/>
            <wp:effectExtent l="0" t="0" r="7620" b="0"/>
            <wp:wrapSquare wrapText="bothSides"/>
            <wp:docPr id="12" name="Рисунок 12" descr="../../Чужие/Навигация/Положение%20спутников%20орбитальной%20группировки/Основные%20характеристики%20негеостационарной%20орбитальной%20группировки_files/102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../Чужие/Навигация/Положение%20спутников%20орбитальной%20группировки/Основные%20характеристики%20негеостационарной%20орбитальной%20группировки_files/102-4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4C89" w:rsidRPr="00D620C1" w:rsidRDefault="00BC4C89">
      <w:pPr>
        <w:rPr>
          <w:sz w:val="28"/>
          <w:szCs w:val="28"/>
        </w:rPr>
        <w:sectPr w:rsidR="00BC4C89" w:rsidRPr="00D620C1" w:rsidSect="00F652B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4C89" w:rsidRPr="00D620C1" w:rsidRDefault="00BC4C89" w:rsidP="009477F9">
      <w:pPr>
        <w:rPr>
          <w:bCs/>
          <w:sz w:val="28"/>
          <w:szCs w:val="28"/>
        </w:rPr>
      </w:pPr>
    </w:p>
    <w:p w:rsidR="00BC4C89" w:rsidRPr="00D620C1" w:rsidRDefault="00BC4C89" w:rsidP="009477F9">
      <w:pPr>
        <w:rPr>
          <w:bCs/>
          <w:sz w:val="28"/>
          <w:szCs w:val="28"/>
        </w:rPr>
      </w:pPr>
    </w:p>
    <w:p w:rsidR="00BC4C89" w:rsidRPr="00D620C1" w:rsidRDefault="00BC4C89" w:rsidP="009477F9">
      <w:pPr>
        <w:rPr>
          <w:bCs/>
          <w:sz w:val="28"/>
          <w:szCs w:val="28"/>
        </w:rPr>
      </w:pPr>
    </w:p>
    <w:p w:rsidR="00BC4C89" w:rsidRPr="00D620C1" w:rsidRDefault="00BC4C89" w:rsidP="009477F9">
      <w:pPr>
        <w:rPr>
          <w:bCs/>
          <w:sz w:val="28"/>
          <w:szCs w:val="28"/>
        </w:rPr>
      </w:pPr>
    </w:p>
    <w:p w:rsidR="00BC4C89" w:rsidRPr="00D620C1" w:rsidRDefault="00BC4C89" w:rsidP="009477F9">
      <w:pPr>
        <w:rPr>
          <w:bCs/>
          <w:sz w:val="28"/>
          <w:szCs w:val="28"/>
        </w:rPr>
      </w:pPr>
    </w:p>
    <w:p w:rsidR="00BC4C89" w:rsidRPr="00D620C1" w:rsidRDefault="00BC4C89" w:rsidP="009477F9">
      <w:pPr>
        <w:rPr>
          <w:bCs/>
          <w:sz w:val="28"/>
          <w:szCs w:val="28"/>
        </w:rPr>
      </w:pPr>
    </w:p>
    <w:p w:rsidR="00BC4C89" w:rsidRPr="00D620C1" w:rsidRDefault="00BC4C89" w:rsidP="009477F9">
      <w:pPr>
        <w:rPr>
          <w:bCs/>
          <w:sz w:val="28"/>
          <w:szCs w:val="28"/>
        </w:rPr>
      </w:pPr>
    </w:p>
    <w:p w:rsidR="00BC4C89" w:rsidRPr="00D620C1" w:rsidRDefault="00BC4C89" w:rsidP="009477F9">
      <w:pPr>
        <w:rPr>
          <w:bCs/>
          <w:sz w:val="28"/>
          <w:szCs w:val="28"/>
        </w:rPr>
      </w:pPr>
    </w:p>
    <w:p w:rsidR="002E18F4" w:rsidRPr="00D620C1" w:rsidRDefault="002E18F4" w:rsidP="00BC4C89">
      <w:pPr>
        <w:jc w:val="both"/>
        <w:rPr>
          <w:bCs/>
          <w:sz w:val="28"/>
          <w:szCs w:val="28"/>
        </w:rPr>
      </w:pPr>
    </w:p>
    <w:p w:rsidR="002E18F4" w:rsidRPr="00D620C1" w:rsidRDefault="002E18F4" w:rsidP="00BC4C89">
      <w:pPr>
        <w:jc w:val="both"/>
        <w:rPr>
          <w:bCs/>
          <w:sz w:val="28"/>
          <w:szCs w:val="28"/>
        </w:rPr>
      </w:pPr>
    </w:p>
    <w:p w:rsidR="00A53329" w:rsidRPr="00D620C1" w:rsidRDefault="00A53329" w:rsidP="00BC4C89">
      <w:pPr>
        <w:jc w:val="both"/>
        <w:rPr>
          <w:bCs/>
          <w:sz w:val="28"/>
          <w:szCs w:val="28"/>
        </w:rPr>
      </w:pPr>
    </w:p>
    <w:p w:rsidR="009477F9" w:rsidRPr="00D620C1" w:rsidRDefault="00BD59A7" w:rsidP="00BC4C89">
      <w:pPr>
        <w:jc w:val="both"/>
        <w:rPr>
          <w:vanish/>
          <w:sz w:val="28"/>
          <w:szCs w:val="28"/>
        </w:rPr>
      </w:pPr>
      <w:bookmarkStart w:id="0" w:name="_GoBack"/>
      <w:bookmarkEnd w:id="0"/>
      <w:r w:rsidRPr="00D620C1">
        <w:rPr>
          <w:bCs/>
          <w:sz w:val="28"/>
          <w:szCs w:val="28"/>
        </w:rPr>
        <w:t>Рис. 3</w:t>
      </w:r>
      <w:r w:rsidR="00BC4C89" w:rsidRPr="00D620C1">
        <w:rPr>
          <w:bCs/>
          <w:sz w:val="28"/>
          <w:szCs w:val="28"/>
        </w:rPr>
        <w:t>. Основные геометрические характеристики КА:</w:t>
      </w:r>
      <w:r w:rsidRPr="00D620C1">
        <w:rPr>
          <w:bCs/>
          <w:sz w:val="28"/>
          <w:szCs w:val="28"/>
        </w:rPr>
        <w:t xml:space="preserve"> </w:t>
      </w:r>
      <w:r w:rsidR="00BC4C89" w:rsidRPr="00D620C1">
        <w:rPr>
          <w:bCs/>
          <w:i/>
          <w:sz w:val="28"/>
          <w:szCs w:val="28"/>
        </w:rPr>
        <w:t>H</w:t>
      </w:r>
      <w:r w:rsidR="00BC4C89" w:rsidRPr="00D620C1">
        <w:rPr>
          <w:bCs/>
          <w:sz w:val="28"/>
          <w:szCs w:val="28"/>
        </w:rPr>
        <w:t xml:space="preserve"> — высота орбиты, </w:t>
      </w:r>
      <w:proofErr w:type="spellStart"/>
      <w:proofErr w:type="gramStart"/>
      <w:r w:rsidR="00BC4C89" w:rsidRPr="00D620C1">
        <w:rPr>
          <w:bCs/>
          <w:i/>
          <w:sz w:val="28"/>
          <w:szCs w:val="28"/>
        </w:rPr>
        <w:t>R</w:t>
      </w:r>
      <w:proofErr w:type="gramEnd"/>
      <w:r w:rsidR="00BC4C89" w:rsidRPr="00D620C1">
        <w:rPr>
          <w:bCs/>
          <w:i/>
          <w:sz w:val="28"/>
          <w:szCs w:val="28"/>
          <w:vertAlign w:val="subscript"/>
        </w:rPr>
        <w:t>з</w:t>
      </w:r>
      <w:proofErr w:type="spellEnd"/>
      <w:r w:rsidR="00BC4C89" w:rsidRPr="00D620C1">
        <w:rPr>
          <w:bCs/>
          <w:sz w:val="28"/>
          <w:szCs w:val="28"/>
        </w:rPr>
        <w:t xml:space="preserve"> — радиус Земли, </w:t>
      </w:r>
      <w:r w:rsidR="00BC4C89" w:rsidRPr="00D620C1">
        <w:rPr>
          <w:bCs/>
          <w:i/>
          <w:sz w:val="28"/>
          <w:szCs w:val="28"/>
        </w:rPr>
        <w:t>θ</w:t>
      </w:r>
      <w:r w:rsidR="00BC4C89" w:rsidRPr="00D620C1">
        <w:rPr>
          <w:bCs/>
          <w:sz w:val="28"/>
          <w:szCs w:val="28"/>
        </w:rPr>
        <w:t xml:space="preserve"> — угол видимости наземной станции на границе зоны </w:t>
      </w:r>
      <w:r w:rsidR="00BC4C89" w:rsidRPr="00D620C1">
        <w:rPr>
          <w:bCs/>
          <w:sz w:val="28"/>
          <w:szCs w:val="28"/>
        </w:rPr>
        <w:lastRenderedPageBreak/>
        <w:t xml:space="preserve">обслуживания, </w:t>
      </w:r>
      <w:r w:rsidR="00BC4C89" w:rsidRPr="00D620C1">
        <w:rPr>
          <w:bCs/>
          <w:i/>
          <w:sz w:val="28"/>
          <w:szCs w:val="28"/>
        </w:rPr>
        <w:t xml:space="preserve">d </w:t>
      </w:r>
      <w:r w:rsidR="00BC4C89" w:rsidRPr="00D620C1">
        <w:rPr>
          <w:bCs/>
          <w:sz w:val="28"/>
          <w:szCs w:val="28"/>
        </w:rPr>
        <w:t xml:space="preserve">— наклонная дальность, </w:t>
      </w:r>
      <w:r w:rsidR="00BC4C89" w:rsidRPr="00D620C1">
        <w:rPr>
          <w:bCs/>
          <w:i/>
          <w:sz w:val="28"/>
          <w:szCs w:val="28"/>
        </w:rPr>
        <w:t>γ</w:t>
      </w:r>
      <w:r w:rsidR="00BC4C89" w:rsidRPr="00D620C1">
        <w:rPr>
          <w:bCs/>
          <w:sz w:val="28"/>
          <w:szCs w:val="28"/>
        </w:rPr>
        <w:t xml:space="preserve"> — угол (отсчитываемый от це</w:t>
      </w:r>
      <w:r w:rsidR="00BC4C89" w:rsidRPr="00D620C1">
        <w:rPr>
          <w:bCs/>
          <w:sz w:val="28"/>
          <w:szCs w:val="28"/>
        </w:rPr>
        <w:t>н</w:t>
      </w:r>
      <w:r w:rsidR="00BC4C89" w:rsidRPr="00D620C1">
        <w:rPr>
          <w:bCs/>
          <w:sz w:val="28"/>
          <w:szCs w:val="28"/>
        </w:rPr>
        <w:t xml:space="preserve">тра Земли) между направлениями на КА и границу зоны обслуживания, </w:t>
      </w:r>
      <w:r w:rsidR="00BC4C89" w:rsidRPr="00D620C1">
        <w:rPr>
          <w:bCs/>
          <w:i/>
          <w:sz w:val="28"/>
          <w:szCs w:val="28"/>
        </w:rPr>
        <w:t>A</w:t>
      </w:r>
      <w:r w:rsidR="00BC4C89" w:rsidRPr="00D620C1">
        <w:rPr>
          <w:bCs/>
          <w:sz w:val="28"/>
          <w:szCs w:val="28"/>
        </w:rPr>
        <w:t xml:space="preserve"> — граница зоны обслуживания</w:t>
      </w:r>
    </w:p>
    <w:p w:rsidR="00BC4C89" w:rsidRPr="00D620C1" w:rsidRDefault="00BC4C89">
      <w:pPr>
        <w:rPr>
          <w:sz w:val="28"/>
          <w:szCs w:val="28"/>
        </w:rPr>
      </w:pPr>
    </w:p>
    <w:p w:rsidR="00BC4C89" w:rsidRPr="00D620C1" w:rsidRDefault="00BC4C89">
      <w:pPr>
        <w:rPr>
          <w:sz w:val="28"/>
          <w:szCs w:val="28"/>
        </w:rPr>
      </w:pPr>
    </w:p>
    <w:p w:rsidR="00BC4C89" w:rsidRPr="00D620C1" w:rsidRDefault="00BC4C89" w:rsidP="00BC4C89">
      <w:pPr>
        <w:jc w:val="both"/>
        <w:rPr>
          <w:sz w:val="28"/>
          <w:szCs w:val="28"/>
        </w:rPr>
      </w:pPr>
      <w:proofErr w:type="gramStart"/>
      <w:r w:rsidRPr="00D620C1">
        <w:rPr>
          <w:sz w:val="28"/>
          <w:szCs w:val="28"/>
        </w:rPr>
        <w:t>В общем случае наклонная дальность изменяется от максимального до м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нимального зн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чений по достаточно сложному закону, который учитывает взаимное расположение наземной станции и КА на каждом витке.</w:t>
      </w:r>
      <w:proofErr w:type="gramEnd"/>
      <w:r w:rsidRPr="00D620C1">
        <w:rPr>
          <w:sz w:val="28"/>
          <w:szCs w:val="28"/>
        </w:rPr>
        <w:t xml:space="preserve"> График з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висимости наклонной дальности </w:t>
      </w:r>
      <w:r w:rsidRPr="00D620C1">
        <w:rPr>
          <w:i/>
          <w:sz w:val="28"/>
          <w:szCs w:val="28"/>
        </w:rPr>
        <w:t xml:space="preserve">d </w:t>
      </w:r>
      <w:r w:rsidRPr="00D620C1">
        <w:rPr>
          <w:sz w:val="28"/>
          <w:szCs w:val="28"/>
        </w:rPr>
        <w:t>от угла радиовидимости θ приве</w:t>
      </w:r>
      <w:r w:rsidR="00BD59A7" w:rsidRPr="00D620C1">
        <w:rPr>
          <w:sz w:val="28"/>
          <w:szCs w:val="28"/>
        </w:rPr>
        <w:t>ден на рис. 4</w:t>
      </w:r>
      <w:r w:rsidRPr="00D620C1">
        <w:rPr>
          <w:sz w:val="28"/>
          <w:szCs w:val="28"/>
        </w:rPr>
        <w:t>.</w:t>
      </w: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F63D5B" w:rsidP="00BC4C89">
      <w:pPr>
        <w:jc w:val="both"/>
        <w:rPr>
          <w:sz w:val="28"/>
          <w:szCs w:val="28"/>
        </w:rPr>
      </w:pPr>
      <w:r w:rsidRPr="00D620C1">
        <w:rPr>
          <w:noProof/>
          <w:sz w:val="28"/>
          <w:szCs w:val="28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36195</wp:posOffset>
            </wp:positionV>
            <wp:extent cx="2506980" cy="2019935"/>
            <wp:effectExtent l="0" t="0" r="7620" b="0"/>
            <wp:wrapSquare wrapText="bothSides"/>
            <wp:docPr id="14" name="Рисунок 14" descr="../../Чужие/Навигация/Положение%20спутников%20орбитальной%20группировки/Основные%20характеристики%20негеостационарной%20орбитальной%20группировки_files/102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../Чужие/Навигация/Положение%20спутников%20орбитальной%20группировки/Основные%20характеристики%20негеостационарной%20орбитальной%20группировки_files/102-5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BC4C89" w:rsidRPr="00D620C1" w:rsidRDefault="00BC4C89" w:rsidP="00BC4C89">
      <w:pPr>
        <w:jc w:val="both"/>
        <w:rPr>
          <w:sz w:val="28"/>
          <w:szCs w:val="28"/>
        </w:rPr>
      </w:pPr>
    </w:p>
    <w:p w:rsidR="00BC4C89" w:rsidRPr="00D620C1" w:rsidRDefault="00BC4C89" w:rsidP="00BC4C89">
      <w:pPr>
        <w:jc w:val="both"/>
        <w:rPr>
          <w:sz w:val="28"/>
          <w:szCs w:val="28"/>
        </w:rPr>
      </w:pPr>
    </w:p>
    <w:p w:rsidR="00BC4C89" w:rsidRPr="00D620C1" w:rsidRDefault="00BC4C89" w:rsidP="00BC4C89">
      <w:pPr>
        <w:jc w:val="both"/>
        <w:rPr>
          <w:sz w:val="28"/>
          <w:szCs w:val="28"/>
        </w:rPr>
      </w:pPr>
    </w:p>
    <w:p w:rsidR="00BC4C89" w:rsidRPr="00D620C1" w:rsidRDefault="00BC4C89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BC4C89">
      <w:pPr>
        <w:jc w:val="both"/>
        <w:rPr>
          <w:sz w:val="28"/>
          <w:szCs w:val="28"/>
        </w:rPr>
      </w:pPr>
    </w:p>
    <w:p w:rsidR="0066341B" w:rsidRPr="00D620C1" w:rsidRDefault="0066341B" w:rsidP="0066341B">
      <w:pPr>
        <w:rPr>
          <w:bCs/>
          <w:sz w:val="28"/>
          <w:szCs w:val="28"/>
        </w:rPr>
      </w:pPr>
      <w:r w:rsidRPr="00D620C1">
        <w:rPr>
          <w:bCs/>
          <w:sz w:val="28"/>
          <w:szCs w:val="28"/>
        </w:rPr>
        <w:t xml:space="preserve">Рис. 4 – Зависимость наклонной дальности </w:t>
      </w:r>
      <w:r w:rsidRPr="00D620C1">
        <w:rPr>
          <w:bCs/>
          <w:i/>
          <w:sz w:val="28"/>
          <w:szCs w:val="28"/>
        </w:rPr>
        <w:t xml:space="preserve">d </w:t>
      </w:r>
      <w:r w:rsidRPr="00D620C1">
        <w:rPr>
          <w:bCs/>
          <w:sz w:val="28"/>
          <w:szCs w:val="28"/>
        </w:rPr>
        <w:t>от угла радиовидимости (</w:t>
      </w:r>
      <w:r w:rsidR="00DF6B40" w:rsidRPr="00D620C1">
        <w:rPr>
          <w:i/>
          <w:sz w:val="28"/>
          <w:szCs w:val="28"/>
        </w:rPr>
        <w:t>h</w:t>
      </w:r>
      <w:r w:rsidR="00DF6B40" w:rsidRPr="00D620C1">
        <w:rPr>
          <w:bCs/>
          <w:sz w:val="28"/>
          <w:szCs w:val="28"/>
        </w:rPr>
        <w:t xml:space="preserve"> </w:t>
      </w:r>
      <w:r w:rsidRPr="00D620C1">
        <w:rPr>
          <w:bCs/>
          <w:sz w:val="28"/>
          <w:szCs w:val="28"/>
        </w:rPr>
        <w:t xml:space="preserve">– высота орбиты, </w:t>
      </w:r>
      <w:proofErr w:type="gramStart"/>
      <w:r w:rsidRPr="00D620C1">
        <w:rPr>
          <w:bCs/>
          <w:sz w:val="28"/>
          <w:szCs w:val="28"/>
        </w:rPr>
        <w:t>км</w:t>
      </w:r>
      <w:proofErr w:type="gramEnd"/>
      <w:r w:rsidRPr="00D620C1">
        <w:rPr>
          <w:bCs/>
          <w:sz w:val="28"/>
          <w:szCs w:val="28"/>
        </w:rPr>
        <w:t>)</w:t>
      </w:r>
    </w:p>
    <w:p w:rsidR="0066341B" w:rsidRPr="00D620C1" w:rsidRDefault="0066341B" w:rsidP="00BC4C89">
      <w:pPr>
        <w:jc w:val="both"/>
        <w:rPr>
          <w:sz w:val="28"/>
          <w:szCs w:val="28"/>
        </w:rPr>
        <w:sectPr w:rsidR="0066341B" w:rsidRPr="00D620C1" w:rsidSect="00BC4C8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77F9" w:rsidRPr="00D620C1" w:rsidRDefault="009477F9" w:rsidP="005020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lastRenderedPageBreak/>
        <w:t xml:space="preserve">Важной характеристикой является и период обращения КА, с которым связана продолжительность сеансов связи и перерывов в обслуживании (табл. </w:t>
      </w:r>
      <w:r w:rsidR="005020E4" w:rsidRPr="00D620C1">
        <w:rPr>
          <w:sz w:val="28"/>
          <w:szCs w:val="28"/>
        </w:rPr>
        <w:t>2</w:t>
      </w:r>
      <w:r w:rsidRPr="00D620C1">
        <w:rPr>
          <w:sz w:val="28"/>
          <w:szCs w:val="28"/>
        </w:rPr>
        <w:t>).</w:t>
      </w:r>
    </w:p>
    <w:p w:rsidR="005020E4" w:rsidRPr="00D620C1" w:rsidRDefault="005020E4" w:rsidP="005020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477F9" w:rsidRPr="00D620C1" w:rsidRDefault="009477F9" w:rsidP="009477F9">
      <w:pPr>
        <w:rPr>
          <w:sz w:val="28"/>
          <w:szCs w:val="28"/>
        </w:rPr>
      </w:pPr>
      <w:r w:rsidRPr="00D620C1">
        <w:rPr>
          <w:bCs/>
          <w:sz w:val="28"/>
          <w:szCs w:val="28"/>
        </w:rPr>
        <w:t xml:space="preserve">Таблица </w:t>
      </w:r>
      <w:r w:rsidR="005020E4" w:rsidRPr="00D620C1">
        <w:rPr>
          <w:bCs/>
          <w:sz w:val="28"/>
          <w:szCs w:val="28"/>
        </w:rPr>
        <w:t>2</w:t>
      </w:r>
      <w:r w:rsidRPr="00D620C1">
        <w:rPr>
          <w:bCs/>
          <w:sz w:val="28"/>
          <w:szCs w:val="28"/>
        </w:rPr>
        <w:t xml:space="preserve">. </w:t>
      </w:r>
      <w:r w:rsidR="00BC4C89" w:rsidRPr="00D620C1">
        <w:rPr>
          <w:bCs/>
          <w:sz w:val="28"/>
          <w:szCs w:val="28"/>
        </w:rPr>
        <w:t xml:space="preserve">- </w:t>
      </w:r>
      <w:r w:rsidRPr="00D620C1">
        <w:rPr>
          <w:bCs/>
          <w:sz w:val="28"/>
          <w:szCs w:val="28"/>
        </w:rPr>
        <w:t xml:space="preserve">Основные параметры круговых орбит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62"/>
        <w:gridCol w:w="540"/>
        <w:gridCol w:w="680"/>
        <w:gridCol w:w="680"/>
        <w:gridCol w:w="680"/>
        <w:gridCol w:w="890"/>
        <w:gridCol w:w="890"/>
        <w:gridCol w:w="905"/>
      </w:tblGrid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 w:rsidP="00BD59A7">
            <w:pPr>
              <w:jc w:val="center"/>
              <w:rPr>
                <w:sz w:val="28"/>
                <w:szCs w:val="28"/>
              </w:rPr>
            </w:pPr>
            <w:r w:rsidRPr="00D620C1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b/>
                <w:bCs/>
                <w:sz w:val="28"/>
                <w:szCs w:val="28"/>
              </w:rPr>
              <w:t>Значения параметра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Высота орбиты </w:t>
            </w:r>
            <w:r w:rsidR="00331A1B" w:rsidRPr="00D620C1">
              <w:rPr>
                <w:i/>
                <w:sz w:val="28"/>
                <w:szCs w:val="28"/>
              </w:rPr>
              <w:t>h</w:t>
            </w:r>
            <w:r w:rsidRPr="00D620C1">
              <w:rPr>
                <w:sz w:val="28"/>
                <w:szCs w:val="28"/>
              </w:rPr>
              <w:t xml:space="preserve">, км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10 400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36 000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Период обращения </w:t>
            </w:r>
            <w:r w:rsidRPr="00D620C1">
              <w:rPr>
                <w:i/>
                <w:sz w:val="28"/>
                <w:szCs w:val="28"/>
              </w:rPr>
              <w:t>T</w:t>
            </w:r>
            <w:r w:rsidRPr="00D620C1">
              <w:rPr>
                <w:sz w:val="28"/>
                <w:szCs w:val="28"/>
              </w:rPr>
              <w:t>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360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720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1400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Число витков в сутки </w:t>
            </w:r>
            <w:r w:rsidRPr="00D620C1">
              <w:rPr>
                <w:i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12,6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11,3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1</w:t>
            </w:r>
          </w:p>
        </w:tc>
      </w:tr>
    </w:tbl>
    <w:p w:rsidR="005020E4" w:rsidRPr="00D620C1" w:rsidRDefault="005020E4" w:rsidP="005020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477F9" w:rsidRPr="00D620C1" w:rsidRDefault="009477F9" w:rsidP="005020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lastRenderedPageBreak/>
        <w:t>Основной критерий эффективности радиотелефонных систем на базе негеостационарных ОГ — обеспечение связности в глобальном ма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штабе. В данном случае «связность» означает возможность соединения абонентов, расположенных в одной или разных зонах обслуживания, и поддержки ме</w:t>
      </w:r>
      <w:r w:rsidRPr="00D620C1">
        <w:rPr>
          <w:sz w:val="28"/>
          <w:szCs w:val="28"/>
        </w:rPr>
        <w:t>ж</w:t>
      </w:r>
      <w:r w:rsidRPr="00D620C1">
        <w:rPr>
          <w:sz w:val="28"/>
          <w:szCs w:val="28"/>
        </w:rPr>
        <w:t xml:space="preserve">ду ними непрерывного (либо </w:t>
      </w:r>
      <w:proofErr w:type="spellStart"/>
      <w:r w:rsidRPr="00D620C1">
        <w:rPr>
          <w:sz w:val="28"/>
          <w:szCs w:val="28"/>
        </w:rPr>
        <w:t>квазинепрерывного</w:t>
      </w:r>
      <w:proofErr w:type="spellEnd"/>
      <w:r w:rsidRPr="00D620C1">
        <w:rPr>
          <w:sz w:val="28"/>
          <w:szCs w:val="28"/>
        </w:rPr>
        <w:t>) канала связи. Непр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рывная связность обеспечивается, если в зоне радиовидимости обоих абонентов 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ходится как мин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мум один спутник. </w:t>
      </w:r>
    </w:p>
    <w:p w:rsidR="00494C01" w:rsidRPr="00D620C1" w:rsidRDefault="00F63D5B" w:rsidP="009477F9">
      <w:pPr>
        <w:pStyle w:val="a3"/>
        <w:rPr>
          <w:sz w:val="28"/>
          <w:szCs w:val="28"/>
        </w:rPr>
      </w:pPr>
      <w:r w:rsidRPr="00D620C1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175260</wp:posOffset>
            </wp:positionV>
            <wp:extent cx="3091180" cy="2589530"/>
            <wp:effectExtent l="0" t="0" r="0" b="1270"/>
            <wp:wrapSquare wrapText="bothSides"/>
            <wp:docPr id="68" name="Рисунок 68" descr="../../Чужие/Навигация/Положение%20спутников%20орбитальной%20группировки/Основные%20характеристики%20негеостационарной%20орбитальной%20группировки_files/102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../../Чужие/Навигация/Положение%20спутников%20орбитальной%20группировки/Основные%20характеристики%20негеостационарной%20орбитальной%20группировки_files/102-6.g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FC6" w:rsidRPr="00D620C1" w:rsidRDefault="00A72FC6" w:rsidP="009477F9">
      <w:pPr>
        <w:pStyle w:val="a3"/>
        <w:rPr>
          <w:bCs/>
          <w:sz w:val="28"/>
          <w:szCs w:val="28"/>
        </w:rPr>
      </w:pPr>
    </w:p>
    <w:p w:rsidR="00A72FC6" w:rsidRPr="00D620C1" w:rsidRDefault="00A72FC6" w:rsidP="009477F9">
      <w:pPr>
        <w:pStyle w:val="a3"/>
        <w:rPr>
          <w:bCs/>
          <w:sz w:val="28"/>
          <w:szCs w:val="28"/>
        </w:rPr>
      </w:pPr>
    </w:p>
    <w:p w:rsidR="00A72FC6" w:rsidRPr="00D620C1" w:rsidRDefault="00A72FC6" w:rsidP="009477F9">
      <w:pPr>
        <w:pStyle w:val="a3"/>
        <w:rPr>
          <w:bCs/>
          <w:sz w:val="28"/>
          <w:szCs w:val="28"/>
        </w:rPr>
      </w:pPr>
    </w:p>
    <w:p w:rsidR="00A72FC6" w:rsidRPr="00D620C1" w:rsidRDefault="00A72FC6" w:rsidP="009477F9">
      <w:pPr>
        <w:pStyle w:val="a3"/>
        <w:rPr>
          <w:bCs/>
          <w:sz w:val="28"/>
          <w:szCs w:val="28"/>
        </w:rPr>
      </w:pPr>
    </w:p>
    <w:p w:rsidR="00A72FC6" w:rsidRPr="00D620C1" w:rsidRDefault="00A72FC6" w:rsidP="009477F9">
      <w:pPr>
        <w:pStyle w:val="a3"/>
        <w:rPr>
          <w:bCs/>
          <w:sz w:val="28"/>
          <w:szCs w:val="28"/>
        </w:rPr>
      </w:pPr>
    </w:p>
    <w:p w:rsidR="00A72FC6" w:rsidRPr="00D620C1" w:rsidRDefault="00A72FC6" w:rsidP="009477F9">
      <w:pPr>
        <w:pStyle w:val="a3"/>
        <w:rPr>
          <w:bCs/>
          <w:sz w:val="28"/>
          <w:szCs w:val="28"/>
        </w:rPr>
      </w:pPr>
    </w:p>
    <w:p w:rsidR="00A72FC6" w:rsidRPr="00D620C1" w:rsidRDefault="00A72FC6" w:rsidP="009477F9">
      <w:pPr>
        <w:pStyle w:val="a3"/>
        <w:rPr>
          <w:bCs/>
          <w:sz w:val="28"/>
          <w:szCs w:val="28"/>
        </w:rPr>
      </w:pPr>
    </w:p>
    <w:p w:rsidR="00494C01" w:rsidRPr="00D620C1" w:rsidRDefault="00494C01" w:rsidP="009477F9">
      <w:pPr>
        <w:pStyle w:val="a3"/>
        <w:rPr>
          <w:bCs/>
          <w:sz w:val="28"/>
          <w:szCs w:val="28"/>
        </w:rPr>
      </w:pPr>
      <w:r w:rsidRPr="00D620C1">
        <w:rPr>
          <w:bCs/>
          <w:sz w:val="28"/>
          <w:szCs w:val="28"/>
        </w:rPr>
        <w:t>Рис. 5. Зависимость числа КА в составе ОГ от высоты орбиты</w:t>
      </w:r>
      <w:r w:rsidR="00A72FC6" w:rsidRPr="00D620C1">
        <w:rPr>
          <w:bCs/>
          <w:sz w:val="28"/>
          <w:szCs w:val="28"/>
        </w:rPr>
        <w:t xml:space="preserve"> </w:t>
      </w:r>
      <w:r w:rsidRPr="00D620C1">
        <w:rPr>
          <w:bCs/>
          <w:sz w:val="28"/>
          <w:szCs w:val="28"/>
        </w:rPr>
        <w:t>(</w:t>
      </w:r>
      <w:r w:rsidRPr="00D620C1">
        <w:rPr>
          <w:bCs/>
          <w:i/>
          <w:sz w:val="28"/>
          <w:szCs w:val="28"/>
        </w:rPr>
        <w:t>n</w:t>
      </w:r>
      <w:r w:rsidRPr="00D620C1">
        <w:rPr>
          <w:bCs/>
          <w:sz w:val="28"/>
          <w:szCs w:val="28"/>
        </w:rPr>
        <w:t xml:space="preserve"> </w:t>
      </w:r>
      <w:r w:rsidR="00A72FC6" w:rsidRPr="00D620C1">
        <w:rPr>
          <w:bCs/>
          <w:sz w:val="28"/>
          <w:szCs w:val="28"/>
        </w:rPr>
        <w:t>-</w:t>
      </w:r>
      <w:r w:rsidRPr="00D620C1">
        <w:rPr>
          <w:bCs/>
          <w:sz w:val="28"/>
          <w:szCs w:val="28"/>
        </w:rPr>
        <w:t xml:space="preserve"> кратность покрытия з</w:t>
      </w:r>
      <w:r w:rsidRPr="00D620C1">
        <w:rPr>
          <w:bCs/>
          <w:sz w:val="28"/>
          <w:szCs w:val="28"/>
        </w:rPr>
        <w:t>о</w:t>
      </w:r>
      <w:r w:rsidRPr="00D620C1">
        <w:rPr>
          <w:bCs/>
          <w:sz w:val="28"/>
          <w:szCs w:val="28"/>
        </w:rPr>
        <w:t xml:space="preserve">ны </w:t>
      </w:r>
      <w:r w:rsidR="00A72FC6" w:rsidRPr="00D620C1">
        <w:rPr>
          <w:bCs/>
          <w:sz w:val="28"/>
          <w:szCs w:val="28"/>
        </w:rPr>
        <w:t>видимости</w:t>
      </w:r>
      <w:r w:rsidRPr="00D620C1">
        <w:rPr>
          <w:bCs/>
          <w:sz w:val="28"/>
          <w:szCs w:val="28"/>
        </w:rPr>
        <w:t>)</w:t>
      </w:r>
    </w:p>
    <w:p w:rsidR="005020E4" w:rsidRPr="00D620C1" w:rsidRDefault="005020E4" w:rsidP="005020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 xml:space="preserve">Очевидно: чем выше высота орбиты, тем меньше спутников требуется для глобального покрытия земной поверхности. Здесь следует определить понятие «кратность покрытия». Это величина, равная количеству спутников, одновременно находящихся в зоне радиовидимости. Чем выше кратность, тем надежнее связь. </w:t>
      </w:r>
    </w:p>
    <w:p w:rsidR="009477F9" w:rsidRPr="00D620C1" w:rsidRDefault="0066341B" w:rsidP="00DF6B4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Взаимосвязь между числом КА, высотой орбиты и углом радиовидим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сти назе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>ной станции (без оптимизации структуры применительно к разным географическим регионам) показана на рис. 5. Так, для однократного покр</w:t>
      </w:r>
      <w:r w:rsidRPr="00D620C1">
        <w:rPr>
          <w:sz w:val="28"/>
          <w:szCs w:val="28"/>
        </w:rPr>
        <w:t>ы</w:t>
      </w:r>
      <w:r w:rsidRPr="00D620C1">
        <w:rPr>
          <w:sz w:val="28"/>
          <w:szCs w:val="28"/>
        </w:rPr>
        <w:t>тия поверхности Земли ради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сигналом от КА на орбитах высотой 700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>1500 км необходимы как минимум 40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 xml:space="preserve">70 спутников. Многократная связность обеспечивается, если в зоне радиовидимости абонентов в течение заданного времени находятся одновременно несколько КА. Вероятность наличия в зоне радиовидимости одновременно n спутников определяется как (1 - </w:t>
      </w:r>
      <w:r w:rsidRPr="00D620C1">
        <w:rPr>
          <w:i/>
          <w:sz w:val="28"/>
          <w:szCs w:val="28"/>
        </w:rPr>
        <w:t>δT</w:t>
      </w:r>
      <w:r w:rsidRPr="00D620C1">
        <w:rPr>
          <w:sz w:val="28"/>
          <w:szCs w:val="28"/>
        </w:rPr>
        <w:t>/</w:t>
      </w:r>
      <w:r w:rsidRPr="00D620C1">
        <w:rPr>
          <w:i/>
          <w:sz w:val="28"/>
          <w:szCs w:val="28"/>
        </w:rPr>
        <w:t>T</w:t>
      </w:r>
      <w:r w:rsidRPr="00D620C1">
        <w:rPr>
          <w:sz w:val="28"/>
          <w:szCs w:val="28"/>
        </w:rPr>
        <w:t xml:space="preserve">), где </w:t>
      </w:r>
      <w:r w:rsidRPr="00D620C1">
        <w:rPr>
          <w:i/>
          <w:sz w:val="28"/>
          <w:szCs w:val="28"/>
        </w:rPr>
        <w:t>δT/T</w:t>
      </w:r>
      <w:r w:rsidRPr="00D620C1">
        <w:rPr>
          <w:sz w:val="28"/>
          <w:szCs w:val="28"/>
        </w:rPr>
        <w:t xml:space="preserve"> - д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ля периода обр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щения, в течение которой КА в среднем находи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>ся в зоне радиовидимости наземной станции. Например, в течение 90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>95% вр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мени обслуживания покрытие поверхности считается двукратным, если в з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не 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земной станции находя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>ся</w:t>
      </w:r>
      <w:r w:rsidR="00A72FC6" w:rsidRPr="00D620C1">
        <w:rPr>
          <w:sz w:val="28"/>
          <w:szCs w:val="28"/>
        </w:rPr>
        <w:t>,</w:t>
      </w:r>
      <w:r w:rsidRPr="00D620C1">
        <w:rPr>
          <w:sz w:val="28"/>
          <w:szCs w:val="28"/>
        </w:rPr>
        <w:t xml:space="preserve"> по крайней мере</w:t>
      </w:r>
      <w:r w:rsidR="00A72FC6" w:rsidRPr="00D620C1">
        <w:rPr>
          <w:sz w:val="28"/>
          <w:szCs w:val="28"/>
        </w:rPr>
        <w:t>,</w:t>
      </w:r>
      <w:r w:rsidRPr="00D620C1">
        <w:rPr>
          <w:sz w:val="28"/>
          <w:szCs w:val="28"/>
        </w:rPr>
        <w:t xml:space="preserve"> два КА. Для систем со спутниками на средних высотах это условие выполняе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>ся уже при наличии 10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>12 КА. Площадь покрытия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 xml:space="preserve">верхности Земли одним КА тоже зависит от </w:t>
      </w:r>
      <w:r w:rsidRPr="00D620C1">
        <w:rPr>
          <w:sz w:val="28"/>
          <w:szCs w:val="28"/>
        </w:rPr>
        <w:lastRenderedPageBreak/>
        <w:t>угла радиовидимости. Практический интерес представляет отношение пл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щади зоны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крытия одного КА к общей площади поверхности Земли (рис. 6).</w:t>
      </w:r>
    </w:p>
    <w:p w:rsidR="00DF6B40" w:rsidRPr="00D620C1" w:rsidRDefault="00DF6B40" w:rsidP="00DF6B4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6341B" w:rsidRPr="00D620C1" w:rsidRDefault="0066341B" w:rsidP="009477F9">
      <w:pPr>
        <w:pStyle w:val="a3"/>
        <w:rPr>
          <w:sz w:val="28"/>
          <w:szCs w:val="28"/>
        </w:rPr>
        <w:sectPr w:rsidR="0066341B" w:rsidRPr="00D620C1" w:rsidSect="00F652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D5C" w:rsidRPr="00D620C1" w:rsidRDefault="00F63D5B" w:rsidP="00C24D5C">
      <w:pPr>
        <w:pStyle w:val="a3"/>
        <w:rPr>
          <w:sz w:val="28"/>
          <w:szCs w:val="28"/>
        </w:rPr>
      </w:pPr>
      <w:r w:rsidRPr="00D620C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3533775" cy="2878455"/>
            <wp:effectExtent l="0" t="0" r="9525" b="0"/>
            <wp:wrapSquare wrapText="bothSides"/>
            <wp:docPr id="16" name="Рисунок 16" descr="G:\ВУЗ\Лекции\Чужие\Навигация\Положение спутников орбитальной группировки\Основные характеристики негеостационарной орбитальной группировки_files\102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ВУЗ\Лекции\Чужие\Навигация\Положение спутников орбитальной группировки\Основные характеристики негеостационарной орбитальной группировки_files\102-7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C01" w:rsidRPr="00D620C1" w:rsidRDefault="00494C01" w:rsidP="00C24D5C">
      <w:pPr>
        <w:pStyle w:val="a3"/>
        <w:rPr>
          <w:sz w:val="28"/>
          <w:szCs w:val="28"/>
        </w:rPr>
      </w:pPr>
    </w:p>
    <w:p w:rsidR="00494C01" w:rsidRPr="00D620C1" w:rsidRDefault="00494C01" w:rsidP="00C24D5C">
      <w:pPr>
        <w:pStyle w:val="a3"/>
        <w:rPr>
          <w:sz w:val="28"/>
          <w:szCs w:val="28"/>
        </w:rPr>
      </w:pPr>
    </w:p>
    <w:p w:rsidR="00494C01" w:rsidRPr="00D620C1" w:rsidRDefault="00494C01" w:rsidP="00C24D5C">
      <w:pPr>
        <w:pStyle w:val="a3"/>
        <w:rPr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494C01" w:rsidRPr="00D620C1" w:rsidRDefault="00494C01" w:rsidP="00C24D5C">
      <w:pPr>
        <w:rPr>
          <w:noProof/>
          <w:sz w:val="28"/>
          <w:szCs w:val="28"/>
        </w:rPr>
      </w:pPr>
    </w:p>
    <w:p w:rsidR="00C24D5C" w:rsidRPr="00D620C1" w:rsidRDefault="00494C01" w:rsidP="00C24D5C">
      <w:pPr>
        <w:rPr>
          <w:noProof/>
          <w:sz w:val="28"/>
          <w:szCs w:val="28"/>
        </w:rPr>
      </w:pPr>
      <w:r w:rsidRPr="00D620C1">
        <w:rPr>
          <w:noProof/>
          <w:sz w:val="28"/>
          <w:szCs w:val="28"/>
        </w:rPr>
        <w:t>Рис. 6</w:t>
      </w:r>
      <w:r w:rsidR="00C24D5C" w:rsidRPr="00D620C1">
        <w:rPr>
          <w:noProof/>
          <w:sz w:val="28"/>
          <w:szCs w:val="28"/>
        </w:rPr>
        <w:t>. Площадь зоны покрытия поверхности Земли одним КА</w:t>
      </w:r>
      <w:r w:rsidR="00596C0C" w:rsidRPr="00D620C1">
        <w:rPr>
          <w:noProof/>
          <w:sz w:val="28"/>
          <w:szCs w:val="28"/>
        </w:rPr>
        <w:t xml:space="preserve"> </w:t>
      </w:r>
      <w:r w:rsidR="00C24D5C" w:rsidRPr="00D620C1">
        <w:rPr>
          <w:noProof/>
          <w:sz w:val="28"/>
          <w:szCs w:val="28"/>
        </w:rPr>
        <w:t>в зависимости от высоты орбиты при различных</w:t>
      </w:r>
      <w:r w:rsidR="00596C0C" w:rsidRPr="00D620C1">
        <w:rPr>
          <w:noProof/>
          <w:sz w:val="28"/>
          <w:szCs w:val="28"/>
        </w:rPr>
        <w:t xml:space="preserve"> </w:t>
      </w:r>
      <w:r w:rsidR="00C24D5C" w:rsidRPr="00D620C1">
        <w:rPr>
          <w:noProof/>
          <w:sz w:val="28"/>
          <w:szCs w:val="28"/>
        </w:rPr>
        <w:t xml:space="preserve">углах радиовидимости </w:t>
      </w:r>
      <w:r w:rsidR="00C24D5C" w:rsidRPr="00D620C1">
        <w:rPr>
          <w:i/>
          <w:noProof/>
          <w:sz w:val="28"/>
          <w:szCs w:val="28"/>
        </w:rPr>
        <w:t>u</w:t>
      </w:r>
    </w:p>
    <w:p w:rsidR="00494C01" w:rsidRPr="00D620C1" w:rsidRDefault="00494C01" w:rsidP="00494C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C24D5C" w:rsidRPr="00D620C1" w:rsidRDefault="00C24D5C" w:rsidP="00494C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В системах с КА на негеостационарной орбите, в которых положение спутников не является неизменным, качество обслуживания определяется в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роятностно-временными параметрами. Среди них основные — средняя пр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должительность сеанса связи, среднее время ожидания (или продолжител</w:t>
      </w:r>
      <w:r w:rsidRPr="00D620C1">
        <w:rPr>
          <w:sz w:val="28"/>
          <w:szCs w:val="28"/>
        </w:rPr>
        <w:t>ь</w:t>
      </w:r>
      <w:r w:rsidRPr="00D620C1">
        <w:rPr>
          <w:sz w:val="28"/>
          <w:szCs w:val="28"/>
        </w:rPr>
        <w:t>ность перерывов в обслуживании) и время доставки информации или з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держка обслуживания.</w:t>
      </w:r>
    </w:p>
    <w:p w:rsidR="009477F9" w:rsidRPr="00D620C1" w:rsidRDefault="009477F9" w:rsidP="00494C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Время пребывания КА в зоне радиовидимости наземной станции зав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сит от угла радиовидимости и параметров орбит. Чем выше орбита, тем больше время пребывания КА в пределах прямой видимости станции. Расчет вероятностных показателей обычно проводится путем математического м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делирования, что обусловлено сложностью получения соответствующих ан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литических выражений. Они могут быть даны лишь для отдельных частных случаев. </w:t>
      </w:r>
    </w:p>
    <w:p w:rsidR="009477F9" w:rsidRPr="00D620C1" w:rsidRDefault="009477F9" w:rsidP="00494C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Для одиночного КА на низких экваториальных орбитах период обр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щения T изменяется в пределах от 90 до 127 мин. Соответственно, макс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мальная продолжительность сеанса связи на экваторе составляет от 9 до 31 мин при высотах от 270 до 2 тыс. км. Что же касается полярных орбит, то максимальная продолжительность сеансов на широтах 50—60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составляет от 8 до 15 мин для высот от 800 до </w:t>
      </w:r>
      <w:smartTag w:uri="urn:schemas-microsoft-com:office:smarttags" w:element="metricconverter">
        <w:smartTagPr>
          <w:attr w:name="ProductID" w:val="1500 км"/>
        </w:smartTagPr>
        <w:r w:rsidRPr="00D620C1">
          <w:rPr>
            <w:sz w:val="28"/>
            <w:szCs w:val="28"/>
          </w:rPr>
          <w:t>1500 км</w:t>
        </w:r>
      </w:smartTag>
      <w:r w:rsidRPr="00D620C1">
        <w:rPr>
          <w:sz w:val="28"/>
          <w:szCs w:val="28"/>
        </w:rPr>
        <w:t>.</w:t>
      </w:r>
    </w:p>
    <w:p w:rsidR="009477F9" w:rsidRPr="00D620C1" w:rsidRDefault="009477F9" w:rsidP="00494C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lastRenderedPageBreak/>
        <w:t>В качестве примера рассмотрим параметры сеансо</w:t>
      </w:r>
      <w:r w:rsidR="005020E4" w:rsidRPr="00D620C1">
        <w:rPr>
          <w:sz w:val="28"/>
          <w:szCs w:val="28"/>
        </w:rPr>
        <w:t>в связи системы Orbcomm (табл. 3</w:t>
      </w:r>
      <w:r w:rsidRPr="00D620C1">
        <w:rPr>
          <w:sz w:val="28"/>
          <w:szCs w:val="28"/>
        </w:rPr>
        <w:t>). Если до широты 50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средняя продолжительность сеанса связи составляет около 10 мин, а среднее время ожидания 3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>4 мин, то с ув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 xml:space="preserve">личением широты перерывы между сеансами связи тоже растут </w:t>
      </w:r>
      <w:r w:rsidR="00A72FC6" w:rsidRPr="00D620C1">
        <w:rPr>
          <w:sz w:val="28"/>
          <w:szCs w:val="28"/>
        </w:rPr>
        <w:t>-</w:t>
      </w:r>
      <w:r w:rsidRPr="00D620C1">
        <w:rPr>
          <w:sz w:val="28"/>
          <w:szCs w:val="28"/>
        </w:rPr>
        <w:t xml:space="preserve"> наиболее длительное ожидание сеанса (81,9 мин) наблюдается на ш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роте 65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>. Дело в том, что на данных широтах наземные станции не попадают в оптимал</w:t>
      </w:r>
      <w:r w:rsidRPr="00D620C1">
        <w:rPr>
          <w:sz w:val="28"/>
          <w:szCs w:val="28"/>
        </w:rPr>
        <w:t>ь</w:t>
      </w:r>
      <w:r w:rsidRPr="00D620C1">
        <w:rPr>
          <w:sz w:val="28"/>
          <w:szCs w:val="28"/>
        </w:rPr>
        <w:t>ную зону радиовидимости. Чтобы снять это ограничение, разработчики системы Orbcomm пересмотрели первоначальную концепцию построения системы о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>носительно числа спу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>ников: намечено увеличить его с 28 до 48.</w:t>
      </w:r>
    </w:p>
    <w:p w:rsidR="005020E4" w:rsidRPr="00D620C1" w:rsidRDefault="005020E4" w:rsidP="00494C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477F9" w:rsidRPr="00D620C1" w:rsidRDefault="005020E4" w:rsidP="009477F9">
      <w:pPr>
        <w:rPr>
          <w:sz w:val="28"/>
          <w:szCs w:val="28"/>
        </w:rPr>
      </w:pPr>
      <w:r w:rsidRPr="00D620C1">
        <w:rPr>
          <w:bCs/>
          <w:sz w:val="28"/>
          <w:szCs w:val="28"/>
        </w:rPr>
        <w:t>Таблица 3</w:t>
      </w:r>
      <w:r w:rsidR="009477F9" w:rsidRPr="00D620C1">
        <w:rPr>
          <w:bCs/>
          <w:sz w:val="28"/>
          <w:szCs w:val="28"/>
        </w:rPr>
        <w:t xml:space="preserve">. </w:t>
      </w:r>
      <w:r w:rsidR="00BC4C89" w:rsidRPr="00D620C1">
        <w:rPr>
          <w:bCs/>
          <w:sz w:val="28"/>
          <w:szCs w:val="28"/>
        </w:rPr>
        <w:t xml:space="preserve">- </w:t>
      </w:r>
      <w:r w:rsidR="009477F9" w:rsidRPr="00D620C1">
        <w:rPr>
          <w:bCs/>
          <w:sz w:val="28"/>
          <w:szCs w:val="28"/>
        </w:rPr>
        <w:t>Параметры сеансов связи системы Orbcomm (ОГ из 28 КА)</w:t>
      </w:r>
      <w:r w:rsidR="009477F9" w:rsidRPr="00D620C1">
        <w:rPr>
          <w:sz w:val="28"/>
          <w:szCs w:val="28"/>
        </w:rPr>
        <w:t xml:space="preserve"> </w:t>
      </w:r>
    </w:p>
    <w:p w:rsidR="00BC4C89" w:rsidRPr="00D620C1" w:rsidRDefault="00BC4C89" w:rsidP="009477F9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95"/>
        <w:gridCol w:w="680"/>
        <w:gridCol w:w="540"/>
        <w:gridCol w:w="610"/>
        <w:gridCol w:w="680"/>
        <w:gridCol w:w="695"/>
      </w:tblGrid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 w:rsidP="00494C01">
            <w:pPr>
              <w:jc w:val="center"/>
              <w:rPr>
                <w:sz w:val="28"/>
                <w:szCs w:val="28"/>
              </w:rPr>
            </w:pPr>
            <w:r w:rsidRPr="00D620C1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b/>
                <w:bCs/>
                <w:sz w:val="28"/>
                <w:szCs w:val="28"/>
              </w:rPr>
              <w:t>Значение параметра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Широта, </w:t>
            </w:r>
            <w:r w:rsidRPr="00D620C1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65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Число сеансов в сутки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993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726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392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129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Средняя длина сеанса, 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9,4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7,9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5,9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8,1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Суммарное время радиовидимости,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79,4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50,4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27,2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9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Число перерывов в сутки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297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447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714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1048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1311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Продолжительность перерывов, 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2,8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4,2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7,8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15,9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81,9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Суммарное время перерывов,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20,6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49,6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72,8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91</w:t>
            </w:r>
          </w:p>
        </w:tc>
      </w:tr>
      <w:tr w:rsidR="009477F9" w:rsidRPr="00D620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Глобальная доступность,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F9" w:rsidRPr="00D620C1" w:rsidRDefault="009477F9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17</w:t>
            </w:r>
          </w:p>
        </w:tc>
      </w:tr>
    </w:tbl>
    <w:p w:rsidR="005020E4" w:rsidRPr="00D620C1" w:rsidRDefault="005020E4" w:rsidP="00494C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477F9" w:rsidRPr="00D620C1" w:rsidRDefault="009477F9" w:rsidP="00494C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Что же касается задержек обслуживания, то в отличие от сетей ради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телефонной связи, где задержка обычно не превышает 250—300 мс, для с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тей пакетной передачи да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>ных характерны большие величины. Обычно их оценивают как время доставки, т.е. время, за которое обеспечивается довед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ние сообщения до конечного пользователя. Время доставки зависит от сл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 xml:space="preserve">дующих составляющих: </w:t>
      </w:r>
    </w:p>
    <w:p w:rsidR="009477F9" w:rsidRPr="00D620C1" w:rsidRDefault="009477F9" w:rsidP="009477F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620C1">
        <w:rPr>
          <w:sz w:val="28"/>
          <w:szCs w:val="28"/>
        </w:rPr>
        <w:t xml:space="preserve">времени ожидания сеанса связи; </w:t>
      </w:r>
    </w:p>
    <w:p w:rsidR="009477F9" w:rsidRPr="00D620C1" w:rsidRDefault="009477F9" w:rsidP="009477F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620C1">
        <w:rPr>
          <w:sz w:val="28"/>
          <w:szCs w:val="28"/>
        </w:rPr>
        <w:t>времени передачи сообщения на спутник (т. е. затраченного на проц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дуру устано</w:t>
      </w:r>
      <w:r w:rsidRPr="00D620C1">
        <w:rPr>
          <w:sz w:val="28"/>
          <w:szCs w:val="28"/>
        </w:rPr>
        <w:t>в</w:t>
      </w:r>
      <w:r w:rsidRPr="00D620C1">
        <w:rPr>
          <w:sz w:val="28"/>
          <w:szCs w:val="28"/>
        </w:rPr>
        <w:t xml:space="preserve">ления связи); </w:t>
      </w:r>
    </w:p>
    <w:p w:rsidR="009477F9" w:rsidRPr="00D620C1" w:rsidRDefault="009477F9" w:rsidP="009477F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620C1">
        <w:rPr>
          <w:sz w:val="28"/>
          <w:szCs w:val="28"/>
        </w:rPr>
        <w:t xml:space="preserve">времени задержки в бортовом ретрансляторе (в случае обработки или переноса данных на борту спутника); </w:t>
      </w:r>
    </w:p>
    <w:p w:rsidR="009477F9" w:rsidRPr="00D620C1" w:rsidRDefault="009477F9" w:rsidP="009477F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620C1">
        <w:rPr>
          <w:sz w:val="28"/>
          <w:szCs w:val="28"/>
        </w:rPr>
        <w:t xml:space="preserve">времени передачи сообщения со спутника на Землю; </w:t>
      </w:r>
    </w:p>
    <w:p w:rsidR="009477F9" w:rsidRPr="00D620C1" w:rsidRDefault="009477F9" w:rsidP="009477F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620C1">
        <w:rPr>
          <w:sz w:val="28"/>
          <w:szCs w:val="28"/>
        </w:rPr>
        <w:t xml:space="preserve">времени задержки в наземных линиях связи. </w:t>
      </w:r>
    </w:p>
    <w:p w:rsidR="009477F9" w:rsidRPr="00D620C1" w:rsidRDefault="009477F9" w:rsidP="00BC4C89">
      <w:pPr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Если оба пользователя находятся в общей зоне радиовидимости КА, задержка обычно невелика и определяется сетевыми протоколами и параме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 xml:space="preserve">рами коммутационного оборудования. При переносе сообщений на борту КА </w:t>
      </w:r>
      <w:r w:rsidRPr="00D620C1">
        <w:rPr>
          <w:sz w:val="28"/>
          <w:szCs w:val="28"/>
        </w:rPr>
        <w:lastRenderedPageBreak/>
        <w:t>(режим «почтового ящика») время доставки зависит от взаимного распол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 xml:space="preserve">жения абонентов и может составлять несколько часов. 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Структура орбитальных плоскостей определяет баллистические пар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метры </w:t>
      </w:r>
      <w:proofErr w:type="spellStart"/>
      <w:r w:rsidRPr="00D620C1">
        <w:rPr>
          <w:sz w:val="28"/>
          <w:szCs w:val="28"/>
        </w:rPr>
        <w:t>многоспутниковой</w:t>
      </w:r>
      <w:proofErr w:type="spellEnd"/>
      <w:r w:rsidRPr="00D620C1">
        <w:rPr>
          <w:sz w:val="28"/>
          <w:szCs w:val="28"/>
        </w:rPr>
        <w:t xml:space="preserve"> системы, которые существенно зависят от взаи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 xml:space="preserve">ного расположения КА в орбитальной группировке. В настоящее время в ССС используются два типа ОГ — </w:t>
      </w:r>
      <w:proofErr w:type="gramStart"/>
      <w:r w:rsidRPr="00D620C1">
        <w:rPr>
          <w:sz w:val="28"/>
          <w:szCs w:val="28"/>
        </w:rPr>
        <w:t>неко</w:t>
      </w:r>
      <w:r w:rsidRPr="00D620C1">
        <w:rPr>
          <w:sz w:val="28"/>
          <w:szCs w:val="28"/>
        </w:rPr>
        <w:t>р</w:t>
      </w:r>
      <w:r w:rsidRPr="00D620C1">
        <w:rPr>
          <w:sz w:val="28"/>
          <w:szCs w:val="28"/>
        </w:rPr>
        <w:t>ректируемая</w:t>
      </w:r>
      <w:proofErr w:type="gramEnd"/>
      <w:r w:rsidRPr="00D620C1">
        <w:rPr>
          <w:sz w:val="28"/>
          <w:szCs w:val="28"/>
        </w:rPr>
        <w:t xml:space="preserve"> и корректируемая.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Для некорректируемой ОГ баллистические параметры орбит выбир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ются так, чт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бы заданное время ожидания сеанса связи обеспечивалось без коррекции элементов орб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ты. Увеличение числа КА в </w:t>
      </w:r>
      <w:proofErr w:type="gramStart"/>
      <w:r w:rsidRPr="00D620C1">
        <w:rPr>
          <w:sz w:val="28"/>
          <w:szCs w:val="28"/>
        </w:rPr>
        <w:t>некорректируемой</w:t>
      </w:r>
      <w:proofErr w:type="gramEnd"/>
      <w:r w:rsidRPr="00D620C1">
        <w:rPr>
          <w:sz w:val="28"/>
          <w:szCs w:val="28"/>
        </w:rPr>
        <w:t xml:space="preserve"> ОГ незначительно сокращает время ож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дания. </w:t>
      </w:r>
      <w:proofErr w:type="gramStart"/>
      <w:r w:rsidRPr="00D620C1">
        <w:rPr>
          <w:sz w:val="28"/>
          <w:szCs w:val="28"/>
        </w:rPr>
        <w:t>Для таких ОГ характерны малая масса КА, низкое энергопотребление, более ни</w:t>
      </w:r>
      <w:r w:rsidRPr="00D620C1">
        <w:rPr>
          <w:sz w:val="28"/>
          <w:szCs w:val="28"/>
        </w:rPr>
        <w:t>з</w:t>
      </w:r>
      <w:r w:rsidRPr="00D620C1">
        <w:rPr>
          <w:sz w:val="28"/>
          <w:szCs w:val="28"/>
        </w:rPr>
        <w:t>кие требования к точности ориентации.</w:t>
      </w:r>
      <w:proofErr w:type="gramEnd"/>
      <w:r w:rsidRPr="00D620C1">
        <w:rPr>
          <w:sz w:val="28"/>
          <w:szCs w:val="28"/>
        </w:rPr>
        <w:t xml:space="preserve"> Все эти особенности некорректируемой ОГ игр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ют решающую роль при создании легких и недорогих КА. </w:t>
      </w:r>
      <w:proofErr w:type="gramStart"/>
      <w:r w:rsidRPr="00D620C1">
        <w:rPr>
          <w:sz w:val="28"/>
          <w:szCs w:val="28"/>
        </w:rPr>
        <w:t>Некорректируемая</w:t>
      </w:r>
      <w:proofErr w:type="gramEnd"/>
      <w:r w:rsidRPr="00D620C1">
        <w:rPr>
          <w:sz w:val="28"/>
          <w:szCs w:val="28"/>
        </w:rPr>
        <w:t xml:space="preserve"> ОГ использ</w:t>
      </w:r>
      <w:r w:rsidRPr="00D620C1">
        <w:rPr>
          <w:sz w:val="28"/>
          <w:szCs w:val="28"/>
        </w:rPr>
        <w:t>у</w:t>
      </w:r>
      <w:r w:rsidRPr="00D620C1">
        <w:rPr>
          <w:sz w:val="28"/>
          <w:szCs w:val="28"/>
        </w:rPr>
        <w:t>ется преимущественно в системах, рассчитанных на передачу коротких пак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тов («Г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 xml:space="preserve">нец-Д1», </w:t>
      </w:r>
      <w:proofErr w:type="spellStart"/>
      <w:r w:rsidRPr="00D620C1">
        <w:rPr>
          <w:sz w:val="28"/>
          <w:szCs w:val="28"/>
        </w:rPr>
        <w:t>Orbcomm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sz w:val="28"/>
          <w:szCs w:val="28"/>
        </w:rPr>
        <w:t>Starsys</w:t>
      </w:r>
      <w:proofErr w:type="spellEnd"/>
      <w:r w:rsidRPr="00D620C1">
        <w:rPr>
          <w:sz w:val="28"/>
          <w:szCs w:val="28"/>
        </w:rPr>
        <w:t xml:space="preserve"> и др.).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Корректируемая орбитальная группировка обычно применяется при необходим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сти глобального равномерного покрытия земной поверхности. Ее динамическая устойчивость поддерживается с помощью специальной уст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новки для коррекции орбиты. Для обеспечения минимального </w:t>
      </w:r>
      <w:proofErr w:type="gramStart"/>
      <w:r w:rsidRPr="00D620C1">
        <w:rPr>
          <w:sz w:val="28"/>
          <w:szCs w:val="28"/>
        </w:rPr>
        <w:t>времени ож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дания сеанса связи плоскости орбит</w:t>
      </w:r>
      <w:proofErr w:type="gramEnd"/>
      <w:r w:rsidRPr="00D620C1">
        <w:rPr>
          <w:sz w:val="28"/>
          <w:szCs w:val="28"/>
        </w:rPr>
        <w:t xml:space="preserve"> должны быть разнесены по долготе во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ходящего узла, а спутники равномерно распределены вдоль орбиты в каждой плоскости. Основное преимущество корректируемой ОГ — реализация з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данных временных характеристик при минимальном числе спутников в си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теме, что особенно важно для глобальных сетей радиотелефонной связи. Точность поддержания взаимного размещения КА на орбите в течение всего срока эксплуатации должна быть очень высокой, поскольку смещения КА друг относительно друга приводят к появлению необслуживаемых участков в зонах покрытия.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 xml:space="preserve">Для определения параметров движения в начальный период полета и поддержания КА на орбите с заданной точностью необходим </w:t>
      </w:r>
      <w:proofErr w:type="spellStart"/>
      <w:r w:rsidRPr="00D620C1">
        <w:rPr>
          <w:sz w:val="28"/>
          <w:szCs w:val="28"/>
        </w:rPr>
        <w:t>радиоконтроль</w:t>
      </w:r>
      <w:proofErr w:type="spellEnd"/>
      <w:r w:rsidRPr="00D620C1">
        <w:rPr>
          <w:sz w:val="28"/>
          <w:szCs w:val="28"/>
        </w:rPr>
        <w:t xml:space="preserve"> орбиты. На первых этапах развертывания системы он осуществляется с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мощью сети наземных контрольно-измерительных станций, обеспечивающих слежение за КА. Существующие баллистические модели движения (они о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нованы на учете возмущения от внешних воздействий, определяющих дегр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дацию орбиты) позволяют достаточно точно спрогнозировать параметры движения КА. 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 xml:space="preserve">Во всех системах, использующих </w:t>
      </w:r>
      <w:proofErr w:type="gramStart"/>
      <w:r w:rsidRPr="00D620C1">
        <w:rPr>
          <w:sz w:val="28"/>
          <w:szCs w:val="28"/>
        </w:rPr>
        <w:t>корректируемую</w:t>
      </w:r>
      <w:proofErr w:type="gramEnd"/>
      <w:r w:rsidRPr="00D620C1">
        <w:rPr>
          <w:sz w:val="28"/>
          <w:szCs w:val="28"/>
        </w:rPr>
        <w:t xml:space="preserve"> ОГ, на борту КА у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тановлена навигационная аппаратура для определения параметров орбиты по сигналам спутников GPS/«</w:t>
      </w:r>
      <w:proofErr w:type="spellStart"/>
      <w:r w:rsidRPr="00D620C1">
        <w:rPr>
          <w:sz w:val="28"/>
          <w:szCs w:val="28"/>
        </w:rPr>
        <w:t>Глонасс</w:t>
      </w:r>
      <w:proofErr w:type="spellEnd"/>
      <w:r w:rsidRPr="00D620C1">
        <w:rPr>
          <w:sz w:val="28"/>
          <w:szCs w:val="28"/>
        </w:rPr>
        <w:t>». Это позволяет контролировать параме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>ры ОГ автономно, т. е. пользоват</w:t>
      </w:r>
      <w:r w:rsidRPr="00D620C1">
        <w:rPr>
          <w:sz w:val="28"/>
          <w:szCs w:val="28"/>
        </w:rPr>
        <w:t>ь</w:t>
      </w:r>
      <w:r w:rsidRPr="00D620C1">
        <w:rPr>
          <w:sz w:val="28"/>
          <w:szCs w:val="28"/>
        </w:rPr>
        <w:t>ся услугами наземных станций слежения за КА лишь в нештатных ситуациях. Интенсивность коррекции зависит от то</w:t>
      </w:r>
      <w:r w:rsidRPr="00D620C1">
        <w:rPr>
          <w:sz w:val="28"/>
          <w:szCs w:val="28"/>
        </w:rPr>
        <w:t>ч</w:t>
      </w:r>
      <w:r w:rsidRPr="00D620C1">
        <w:rPr>
          <w:sz w:val="28"/>
          <w:szCs w:val="28"/>
        </w:rPr>
        <w:t>ности, с которой требуется удерживать КА на орбите. Наиболее жесткие тр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 xml:space="preserve">бования к точности </w:t>
      </w:r>
      <w:proofErr w:type="gramStart"/>
      <w:r w:rsidRPr="00D620C1">
        <w:rPr>
          <w:sz w:val="28"/>
          <w:szCs w:val="28"/>
        </w:rPr>
        <w:t>контроля за</w:t>
      </w:r>
      <w:proofErr w:type="gramEnd"/>
      <w:r w:rsidRPr="00D620C1">
        <w:rPr>
          <w:sz w:val="28"/>
          <w:szCs w:val="28"/>
        </w:rPr>
        <w:t xml:space="preserve"> параметрами орбит — в системах с </w:t>
      </w:r>
      <w:proofErr w:type="spellStart"/>
      <w:r w:rsidRPr="00D620C1">
        <w:rPr>
          <w:sz w:val="28"/>
          <w:szCs w:val="28"/>
        </w:rPr>
        <w:t>межспу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>никовыми</w:t>
      </w:r>
      <w:proofErr w:type="spellEnd"/>
      <w:r w:rsidRPr="00D620C1">
        <w:rPr>
          <w:sz w:val="28"/>
          <w:szCs w:val="28"/>
        </w:rPr>
        <w:t xml:space="preserve"> линиями связи (</w:t>
      </w:r>
      <w:r w:rsidRPr="00D620C1">
        <w:rPr>
          <w:sz w:val="28"/>
          <w:szCs w:val="28"/>
          <w:lang w:val="en-US"/>
        </w:rPr>
        <w:t>Iridium</w:t>
      </w:r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sz w:val="28"/>
          <w:szCs w:val="28"/>
          <w:lang w:val="en-US"/>
        </w:rPr>
        <w:t>Teledesic</w:t>
      </w:r>
      <w:proofErr w:type="spellEnd"/>
      <w:r w:rsidRPr="00D620C1">
        <w:rPr>
          <w:sz w:val="28"/>
          <w:szCs w:val="28"/>
        </w:rPr>
        <w:t>), где смещение спутников может привести к нарушению правильности функционирования всей системы.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lastRenderedPageBreak/>
        <w:t>В глобальных ССС необходимо также обеспечить равномерный охват всей поверхности Земли и отсутствие «мертвых зон», для чего требуется удерживать КА в расчетной точке с максимальной возможной точностью (±0,2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>). Достоверных сведений о том, как часто необходимо производить коррекцию орбиты, пока нет, поскольку не накоплено достаточного колич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ства опытных данных. Однако, как показывают расчеты, коррекция в т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ких системах, как </w:t>
      </w:r>
      <w:r w:rsidRPr="00D620C1">
        <w:rPr>
          <w:sz w:val="28"/>
          <w:szCs w:val="28"/>
          <w:lang w:val="en-US"/>
        </w:rPr>
        <w:t>Iridium</w:t>
      </w:r>
      <w:r w:rsidRPr="00D620C1">
        <w:rPr>
          <w:sz w:val="28"/>
          <w:szCs w:val="28"/>
        </w:rPr>
        <w:t>, будет необходима не чаще 1 раза в 0,5—1,5 мес., что означает следующее: если срок активного существования КА составит 7 лет, то двигатели будут включаться примерно 100 раз.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Зоны обслуживания наземных станций, расположенных в произвол</w:t>
      </w:r>
      <w:r w:rsidRPr="00D620C1">
        <w:rPr>
          <w:sz w:val="28"/>
          <w:szCs w:val="28"/>
        </w:rPr>
        <w:t>ь</w:t>
      </w:r>
      <w:r w:rsidRPr="00D620C1">
        <w:rPr>
          <w:sz w:val="28"/>
          <w:szCs w:val="28"/>
        </w:rPr>
        <w:t>ных точках Земли, зависят от угла радиовидимости КА, который существе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>но влияет на качество соединения с абонентом. При малом угле радиовид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мости сигналы от спутника к Земле проходят через большее число слоев зе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 xml:space="preserve">ной атмосферы, чем при больших углах, </w:t>
      </w:r>
      <w:proofErr w:type="gramStart"/>
      <w:r w:rsidRPr="00D620C1">
        <w:rPr>
          <w:sz w:val="28"/>
          <w:szCs w:val="28"/>
        </w:rPr>
        <w:t>а</w:t>
      </w:r>
      <w:proofErr w:type="gramEnd"/>
      <w:r w:rsidRPr="00D620C1">
        <w:rPr>
          <w:sz w:val="28"/>
          <w:szCs w:val="28"/>
        </w:rPr>
        <w:t xml:space="preserve"> следовательно, имеют большие потери энергии (затухание сигнала). Кроме того, при увеличении угла ради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видимости ухудшение качества сигнала, связанное с наличием препятствий на поверхности Земли (строений, гор, растительности), не столь велико, как при малых углах. На связь хорошего качества следует рассчитывать при м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нимальных углах видим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сти (от 15 до 20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), а </w:t>
      </w:r>
      <w:proofErr w:type="gramStart"/>
      <w:r w:rsidRPr="00D620C1">
        <w:rPr>
          <w:sz w:val="28"/>
          <w:szCs w:val="28"/>
        </w:rPr>
        <w:t>на</w:t>
      </w:r>
      <w:proofErr w:type="gramEnd"/>
      <w:r w:rsidRPr="00D620C1">
        <w:rPr>
          <w:sz w:val="28"/>
          <w:szCs w:val="28"/>
        </w:rPr>
        <w:t xml:space="preserve"> очень хорошую — при углах от 40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>. При угле радиовидимости 5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и менее устойчивая связь почти нево</w:t>
      </w:r>
      <w:r w:rsidRPr="00D620C1">
        <w:rPr>
          <w:sz w:val="28"/>
          <w:szCs w:val="28"/>
        </w:rPr>
        <w:t>з</w:t>
      </w:r>
      <w:r w:rsidRPr="00D620C1">
        <w:rPr>
          <w:sz w:val="28"/>
          <w:szCs w:val="28"/>
        </w:rPr>
        <w:t xml:space="preserve">можна. 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Глобальное обслуживание можно обеспечить, если осуществить вывод КА на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лярную орбиту с наклонением 90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>. Для передачи коротких пакетов данных достаточно о</w:t>
      </w:r>
      <w:r w:rsidRPr="00D620C1">
        <w:rPr>
          <w:sz w:val="28"/>
          <w:szCs w:val="28"/>
        </w:rPr>
        <w:t>д</w:t>
      </w:r>
      <w:r w:rsidRPr="00D620C1">
        <w:rPr>
          <w:sz w:val="28"/>
          <w:szCs w:val="28"/>
        </w:rPr>
        <w:t>ного спутника с электронным «почтовым ящиком» на борту: с каждым новым витком он будет появляться над новым районом Земного шара, поддерживая глобальное обслуживание. Между тем использ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вание нескольких полярных орбитальных плоскостей сопряжено с опасн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 xml:space="preserve">стью столкновения спутников. 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Чтобы предотвратить столкновение КА на полюсах, необходим угл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вой разнос м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жду орбитальными плоскостями, образующий минимальн</w:t>
      </w:r>
      <w:r w:rsidR="00494C01" w:rsidRPr="00D620C1">
        <w:rPr>
          <w:sz w:val="28"/>
          <w:szCs w:val="28"/>
        </w:rPr>
        <w:t>ую дистанцию «промаха». Это ведё</w:t>
      </w:r>
      <w:r w:rsidRPr="00D620C1">
        <w:rPr>
          <w:sz w:val="28"/>
          <w:szCs w:val="28"/>
        </w:rPr>
        <w:t>т к дополнительным сложностям формиров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ния ОГ, поэтому сегодня реально используются околополярные орбиты с 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клонением 80—86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. </w:t>
      </w:r>
    </w:p>
    <w:p w:rsidR="009477F9" w:rsidRPr="00D620C1" w:rsidRDefault="009477F9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Что касается равномерности покрытия, то спутниковые системы, баз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рующиеся на КА с наклонными орбитами, наиболее эффективны. Однако следует помнить, что районы с высокими широтами могут обслуживаться только спутниками с относительно низкими углами радиовидимости. </w:t>
      </w:r>
    </w:p>
    <w:p w:rsidR="00844097" w:rsidRPr="00D620C1" w:rsidRDefault="00844097" w:rsidP="00BC4C8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477F9" w:rsidRPr="00D620C1" w:rsidRDefault="009477F9" w:rsidP="009477F9">
      <w:pPr>
        <w:pStyle w:val="3"/>
        <w:rPr>
          <w:sz w:val="28"/>
          <w:szCs w:val="28"/>
        </w:rPr>
      </w:pPr>
      <w:r w:rsidRPr="00D620C1">
        <w:rPr>
          <w:sz w:val="28"/>
          <w:szCs w:val="28"/>
        </w:rPr>
        <w:t>Критерии оптимизации и сравнение орбитальных структур</w:t>
      </w:r>
    </w:p>
    <w:p w:rsidR="009477F9" w:rsidRPr="00D620C1" w:rsidRDefault="009477F9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Для оптимизации орбитальных структур используют разные критерии: максимальное время пребывания КА в зоне радиовидимости заданного ге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графического региона, минимальное время ожидания одиночного КА, затр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ты на создание орбитальной групп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ровки с учетом веса КА, высоты орбиты и средств вывода КА на орбиту, а также ряд др</w:t>
      </w:r>
      <w:r w:rsidRPr="00D620C1">
        <w:rPr>
          <w:sz w:val="28"/>
          <w:szCs w:val="28"/>
        </w:rPr>
        <w:t>у</w:t>
      </w:r>
      <w:r w:rsidRPr="00D620C1">
        <w:rPr>
          <w:sz w:val="28"/>
          <w:szCs w:val="28"/>
        </w:rPr>
        <w:t xml:space="preserve">гих. Однако, как показывает </w:t>
      </w:r>
      <w:r w:rsidRPr="00D620C1">
        <w:rPr>
          <w:sz w:val="28"/>
          <w:szCs w:val="28"/>
        </w:rPr>
        <w:lastRenderedPageBreak/>
        <w:t>практика, невозможно построить орбитальную структуру, которая удовл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 xml:space="preserve">творяла бы всем требованиям одновременно. </w:t>
      </w:r>
    </w:p>
    <w:p w:rsidR="009477F9" w:rsidRPr="00D620C1" w:rsidRDefault="009477F9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Задача сравнения систем является многокритериальной и достаточно сложной. В отечественной практике часто используется упрощенная метод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ка, предложенная А. И. </w:t>
      </w:r>
      <w:proofErr w:type="spellStart"/>
      <w:r w:rsidRPr="00D620C1">
        <w:rPr>
          <w:sz w:val="28"/>
          <w:szCs w:val="28"/>
        </w:rPr>
        <w:t>Аболицем</w:t>
      </w:r>
      <w:proofErr w:type="spellEnd"/>
      <w:r w:rsidRPr="00D620C1">
        <w:rPr>
          <w:sz w:val="28"/>
          <w:szCs w:val="28"/>
        </w:rPr>
        <w:t>. Пример определения суммарного времени пребывания КА в зоне видимости наземной станции в зави</w:t>
      </w:r>
      <w:r w:rsidR="006A0EFB" w:rsidRPr="00D620C1">
        <w:rPr>
          <w:sz w:val="28"/>
          <w:szCs w:val="28"/>
        </w:rPr>
        <w:t>симости от высоты орбиты (рис. 7</w:t>
      </w:r>
      <w:r w:rsidRPr="00D620C1">
        <w:rPr>
          <w:sz w:val="28"/>
          <w:szCs w:val="28"/>
        </w:rPr>
        <w:t>) показывает, что на средних широтах наиболее выгодны орб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ты с малым углом наклонения. Такое наклонение орбит выбрано в системе ECCO (H=2000 км) и </w:t>
      </w:r>
      <w:proofErr w:type="spellStart"/>
      <w:r w:rsidRPr="00D620C1">
        <w:rPr>
          <w:sz w:val="28"/>
          <w:szCs w:val="28"/>
          <w:lang w:val="en-US"/>
        </w:rPr>
        <w:t>Ellipso</w:t>
      </w:r>
      <w:proofErr w:type="spellEnd"/>
      <w:r w:rsidRPr="00D620C1">
        <w:rPr>
          <w:sz w:val="28"/>
          <w:szCs w:val="28"/>
        </w:rPr>
        <w:t xml:space="preserve"> (</w:t>
      </w:r>
      <w:proofErr w:type="spellStart"/>
      <w:r w:rsidRPr="00D620C1">
        <w:rPr>
          <w:sz w:val="28"/>
          <w:szCs w:val="28"/>
        </w:rPr>
        <w:t>субгруппировка</w:t>
      </w:r>
      <w:proofErr w:type="spellEnd"/>
      <w:r w:rsidRPr="00D620C1">
        <w:rPr>
          <w:sz w:val="28"/>
          <w:szCs w:val="28"/>
        </w:rPr>
        <w:t xml:space="preserve"> </w:t>
      </w:r>
      <w:r w:rsidRPr="00D620C1">
        <w:rPr>
          <w:sz w:val="28"/>
          <w:szCs w:val="28"/>
          <w:lang w:val="en-US"/>
        </w:rPr>
        <w:t>Concordia</w:t>
      </w:r>
      <w:r w:rsidRPr="00D620C1">
        <w:rPr>
          <w:sz w:val="28"/>
          <w:szCs w:val="28"/>
        </w:rPr>
        <w:t>, H=8040 км).</w:t>
      </w: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Оптимизация по критерию максимального времени пребывания КА в зоне прямой видимости наземного абонента показывает, что средневысотные ОГ (</w:t>
      </w:r>
      <w:r w:rsidRPr="00D620C1">
        <w:rPr>
          <w:sz w:val="28"/>
          <w:szCs w:val="28"/>
          <w:lang w:val="en-US"/>
        </w:rPr>
        <w:t>Odyssey</w:t>
      </w:r>
      <w:r w:rsidRPr="00D620C1">
        <w:rPr>
          <w:sz w:val="28"/>
          <w:szCs w:val="28"/>
        </w:rPr>
        <w:t>, ICO) обеспечивают высокие показатели обслуживания практ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чески на всех широтах.</w:t>
      </w: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Вообще, с увеличением широты местоположения абоне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>та суммарное время пребывания КА в зоне прямой видимости наземной станции падает. Например, если станция находится на широте 60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>, в ее зону уже не попадают спутники с наклонением орбиты 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>. Однако на этой широте увеличивается эффективность систем, использующих КА на наклонных и полярных орб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тах.</w:t>
      </w:r>
    </w:p>
    <w:p w:rsidR="00494C01" w:rsidRPr="00D620C1" w:rsidRDefault="00F63D5B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noProof/>
          <w:sz w:val="28"/>
          <w:szCs w:val="28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175260</wp:posOffset>
            </wp:positionV>
            <wp:extent cx="3904615" cy="2098675"/>
            <wp:effectExtent l="0" t="0" r="635" b="0"/>
            <wp:wrapSquare wrapText="bothSides"/>
            <wp:docPr id="15" name="Рисунок 15" descr="G:\ВУЗ\Лекции\Чужие\Навигация\Положение спутников орбитальной группировки\Основные характеристики негеостационарной орбитальной группировки_files\102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ВУЗ\Лекции\Чужие\Навигация\Положение спутников орбитальной группировки\Основные характеристики негеостационарной орбитальной группировки_files\102-8.g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 xml:space="preserve"> </w:t>
      </w: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94C01" w:rsidRPr="00D620C1" w:rsidRDefault="00494C01" w:rsidP="00844097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494C01" w:rsidRPr="00D620C1" w:rsidRDefault="00494C01" w:rsidP="00844097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844097" w:rsidRPr="00D620C1" w:rsidRDefault="00494C01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bCs/>
          <w:sz w:val="28"/>
          <w:szCs w:val="28"/>
        </w:rPr>
        <w:t>Рис. 7</w:t>
      </w:r>
      <w:r w:rsidR="00844097" w:rsidRPr="00D620C1">
        <w:rPr>
          <w:bCs/>
          <w:sz w:val="28"/>
          <w:szCs w:val="28"/>
        </w:rPr>
        <w:t xml:space="preserve">. Зависимость суммарного времени </w:t>
      </w:r>
      <w:r w:rsidR="00844097" w:rsidRPr="00D620C1">
        <w:rPr>
          <w:bCs/>
          <w:i/>
          <w:sz w:val="28"/>
          <w:szCs w:val="28"/>
        </w:rPr>
        <w:t>t</w:t>
      </w:r>
      <w:r w:rsidR="00844097" w:rsidRPr="00D620C1">
        <w:rPr>
          <w:bCs/>
          <w:sz w:val="28"/>
          <w:szCs w:val="28"/>
        </w:rPr>
        <w:t xml:space="preserve"> радиовидимости КА (усре</w:t>
      </w:r>
      <w:r w:rsidR="00844097" w:rsidRPr="00D620C1">
        <w:rPr>
          <w:bCs/>
          <w:sz w:val="28"/>
          <w:szCs w:val="28"/>
        </w:rPr>
        <w:t>д</w:t>
      </w:r>
      <w:r w:rsidR="00844097" w:rsidRPr="00D620C1">
        <w:rPr>
          <w:bCs/>
          <w:sz w:val="28"/>
          <w:szCs w:val="28"/>
        </w:rPr>
        <w:t>ненного по всем виткам за сутки) при нулевом угле радиовидимости для ра</w:t>
      </w:r>
      <w:r w:rsidR="00844097" w:rsidRPr="00D620C1">
        <w:rPr>
          <w:bCs/>
          <w:sz w:val="28"/>
          <w:szCs w:val="28"/>
        </w:rPr>
        <w:t>з</w:t>
      </w:r>
      <w:r w:rsidR="00844097" w:rsidRPr="00D620C1">
        <w:rPr>
          <w:bCs/>
          <w:sz w:val="28"/>
          <w:szCs w:val="28"/>
        </w:rPr>
        <w:t xml:space="preserve">личных </w:t>
      </w:r>
      <w:r w:rsidR="00844097" w:rsidRPr="00D620C1">
        <w:rPr>
          <w:bCs/>
          <w:sz w:val="28"/>
          <w:szCs w:val="28"/>
        </w:rPr>
        <w:br/>
        <w:t>наклонений орбиты (</w:t>
      </w:r>
      <w:r w:rsidR="00844097" w:rsidRPr="00D620C1">
        <w:rPr>
          <w:bCs/>
          <w:i/>
          <w:sz w:val="28"/>
          <w:szCs w:val="28"/>
        </w:rPr>
        <w:t xml:space="preserve">i </w:t>
      </w:r>
      <w:r w:rsidR="00844097" w:rsidRPr="00D620C1">
        <w:rPr>
          <w:bCs/>
          <w:sz w:val="28"/>
          <w:szCs w:val="28"/>
        </w:rPr>
        <w:t>= 0</w:t>
      </w:r>
      <w:r w:rsidR="00A72FC6" w:rsidRPr="00D620C1">
        <w:rPr>
          <w:sz w:val="28"/>
          <w:szCs w:val="28"/>
        </w:rPr>
        <w:sym w:font="Symbol" w:char="F0B8"/>
      </w:r>
      <w:r w:rsidR="00844097" w:rsidRPr="00D620C1">
        <w:rPr>
          <w:bCs/>
          <w:sz w:val="28"/>
          <w:szCs w:val="28"/>
        </w:rPr>
        <w:t>90</w:t>
      </w:r>
      <w:r w:rsidR="00844097" w:rsidRPr="00D620C1">
        <w:rPr>
          <w:bCs/>
          <w:sz w:val="28"/>
          <w:szCs w:val="28"/>
          <w:vertAlign w:val="superscript"/>
        </w:rPr>
        <w:t>0</w:t>
      </w:r>
      <w:r w:rsidR="00844097" w:rsidRPr="00D620C1">
        <w:rPr>
          <w:bCs/>
          <w:sz w:val="28"/>
          <w:szCs w:val="28"/>
        </w:rPr>
        <w:t>).  Данные приведены для широты 60</w:t>
      </w:r>
      <w:r w:rsidR="00844097" w:rsidRPr="00D620C1">
        <w:rPr>
          <w:bCs/>
          <w:sz w:val="28"/>
          <w:szCs w:val="28"/>
          <w:vertAlign w:val="superscript"/>
        </w:rPr>
        <w:t>0</w:t>
      </w: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477F9" w:rsidRPr="00D620C1" w:rsidRDefault="009477F9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 xml:space="preserve">Так, система Globalstar (высота </w:t>
      </w:r>
      <w:smartTag w:uri="urn:schemas-microsoft-com:office:smarttags" w:element="metricconverter">
        <w:smartTagPr>
          <w:attr w:name="ProductID" w:val="1400 км"/>
        </w:smartTagPr>
        <w:r w:rsidRPr="00D620C1">
          <w:rPr>
            <w:sz w:val="28"/>
            <w:szCs w:val="28"/>
          </w:rPr>
          <w:t>1400 км</w:t>
        </w:r>
      </w:smartTag>
      <w:r w:rsidRPr="00D620C1">
        <w:rPr>
          <w:sz w:val="28"/>
          <w:szCs w:val="28"/>
        </w:rPr>
        <w:t>, наклонение 52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>) рассчитана на обслужив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ние территорий в средних широтах (от 72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</w:t>
      </w:r>
      <w:proofErr w:type="spellStart"/>
      <w:r w:rsidRPr="00D620C1">
        <w:rPr>
          <w:sz w:val="28"/>
          <w:szCs w:val="28"/>
        </w:rPr>
        <w:t>ю.ш</w:t>
      </w:r>
      <w:proofErr w:type="spellEnd"/>
      <w:r w:rsidRPr="00D620C1">
        <w:rPr>
          <w:sz w:val="28"/>
          <w:szCs w:val="28"/>
        </w:rPr>
        <w:t>. до 72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</w:t>
      </w:r>
      <w:proofErr w:type="spellStart"/>
      <w:r w:rsidRPr="00D620C1">
        <w:rPr>
          <w:sz w:val="28"/>
          <w:szCs w:val="28"/>
        </w:rPr>
        <w:t>с.ш</w:t>
      </w:r>
      <w:proofErr w:type="spellEnd"/>
      <w:r w:rsidRPr="00D620C1">
        <w:rPr>
          <w:sz w:val="28"/>
          <w:szCs w:val="28"/>
        </w:rPr>
        <w:t>.), где она обеспечивает практически постоянное двукратное покрытие земной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верхности. По этому показателю Globalstar существенно отличается от ко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 xml:space="preserve">курирующей сети </w:t>
      </w:r>
      <w:r w:rsidRPr="00D620C1">
        <w:rPr>
          <w:sz w:val="28"/>
          <w:szCs w:val="28"/>
          <w:lang w:val="en-US"/>
        </w:rPr>
        <w:t>Iridium</w:t>
      </w:r>
      <w:r w:rsidRPr="00D620C1">
        <w:rPr>
          <w:sz w:val="28"/>
          <w:szCs w:val="28"/>
        </w:rPr>
        <w:t xml:space="preserve"> </w:t>
      </w:r>
      <w:r w:rsidR="00A72FC6" w:rsidRPr="00D620C1">
        <w:rPr>
          <w:sz w:val="28"/>
          <w:szCs w:val="28"/>
        </w:rPr>
        <w:t>-</w:t>
      </w:r>
      <w:r w:rsidRPr="00D620C1">
        <w:rPr>
          <w:sz w:val="28"/>
          <w:szCs w:val="28"/>
        </w:rPr>
        <w:t xml:space="preserve"> там структура космического сегмента оптимиз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рована для однократного покрытия территорий. Что же касается высокош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ротных регионов, они системой Globalstar вообще не обслуживаются. В Ро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lastRenderedPageBreak/>
        <w:t>сии вне зоны действия Globalstar остаются труднодоступные северные ра</w:t>
      </w:r>
      <w:r w:rsidRPr="00D620C1">
        <w:rPr>
          <w:sz w:val="28"/>
          <w:szCs w:val="28"/>
        </w:rPr>
        <w:t>й</w:t>
      </w:r>
      <w:r w:rsidRPr="00D620C1">
        <w:rPr>
          <w:sz w:val="28"/>
          <w:szCs w:val="28"/>
        </w:rPr>
        <w:t xml:space="preserve">оны и трасса Северного морского пути. </w:t>
      </w:r>
    </w:p>
    <w:p w:rsidR="009477F9" w:rsidRPr="00D620C1" w:rsidRDefault="009477F9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 xml:space="preserve">Моделирование, проведенное для сети </w:t>
      </w:r>
      <w:proofErr w:type="spellStart"/>
      <w:r w:rsidRPr="00D620C1">
        <w:rPr>
          <w:sz w:val="28"/>
          <w:szCs w:val="28"/>
        </w:rPr>
        <w:t>Iridium</w:t>
      </w:r>
      <w:proofErr w:type="spellEnd"/>
      <w:r w:rsidRPr="00D620C1">
        <w:rPr>
          <w:sz w:val="28"/>
          <w:szCs w:val="28"/>
        </w:rPr>
        <w:t xml:space="preserve"> с целью определения кратности покрытия земной поверхности, показало, что при углах радиов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димости более 10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в </w:t>
      </w:r>
      <w:proofErr w:type="spellStart"/>
      <w:r w:rsidRPr="00D620C1">
        <w:rPr>
          <w:sz w:val="28"/>
          <w:szCs w:val="28"/>
        </w:rPr>
        <w:t>приэкваторной</w:t>
      </w:r>
      <w:proofErr w:type="spellEnd"/>
      <w:r w:rsidRPr="00D620C1">
        <w:rPr>
          <w:sz w:val="28"/>
          <w:szCs w:val="28"/>
        </w:rPr>
        <w:t xml:space="preserve"> зоне обслуживания (от 30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</w:t>
      </w:r>
      <w:proofErr w:type="spellStart"/>
      <w:r w:rsidRPr="00D620C1">
        <w:rPr>
          <w:sz w:val="28"/>
          <w:szCs w:val="28"/>
        </w:rPr>
        <w:t>с.ш</w:t>
      </w:r>
      <w:proofErr w:type="spellEnd"/>
      <w:r w:rsidRPr="00D620C1">
        <w:rPr>
          <w:sz w:val="28"/>
          <w:szCs w:val="28"/>
        </w:rPr>
        <w:t>. до 30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</w:t>
      </w:r>
      <w:proofErr w:type="spellStart"/>
      <w:r w:rsidRPr="00D620C1">
        <w:rPr>
          <w:sz w:val="28"/>
          <w:szCs w:val="28"/>
        </w:rPr>
        <w:t>ю.ш</w:t>
      </w:r>
      <w:proofErr w:type="spellEnd"/>
      <w:r w:rsidRPr="00D620C1">
        <w:rPr>
          <w:sz w:val="28"/>
          <w:szCs w:val="28"/>
        </w:rPr>
        <w:t>.) вероятность однократного покрытия с нулевым временем ожидания T будет равна 0,973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>0,974. Если время увеличивается до 2 мин, вероятность становится равной 1. Вся территория РФ обслуживается при однократном покрытии с вероятностью, равной 1, при T=0; двукратное покрытие обесп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чивается на территориях севернее 70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</w:t>
      </w:r>
      <w:proofErr w:type="spellStart"/>
      <w:r w:rsidRPr="00D620C1">
        <w:rPr>
          <w:sz w:val="28"/>
          <w:szCs w:val="28"/>
        </w:rPr>
        <w:t>с.ш</w:t>
      </w:r>
      <w:proofErr w:type="spellEnd"/>
      <w:r w:rsidRPr="00D620C1">
        <w:rPr>
          <w:sz w:val="28"/>
          <w:szCs w:val="28"/>
        </w:rPr>
        <w:t>. При углах радиовидимости более 20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(что ближе к р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 xml:space="preserve">альным условиям эксплуатации) результаты существенно хуже: в </w:t>
      </w:r>
      <w:proofErr w:type="spellStart"/>
      <w:r w:rsidRPr="00D620C1">
        <w:rPr>
          <w:sz w:val="28"/>
          <w:szCs w:val="28"/>
        </w:rPr>
        <w:t>приэкваторной</w:t>
      </w:r>
      <w:proofErr w:type="spellEnd"/>
      <w:r w:rsidRPr="00D620C1">
        <w:rPr>
          <w:sz w:val="28"/>
          <w:szCs w:val="28"/>
        </w:rPr>
        <w:t xml:space="preserve"> зоне при T=0 вероятность двукратного покрытия с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ставляет 0,5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>0,6, а при T=2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>3 мин 0,7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 xml:space="preserve">0,91. </w:t>
      </w:r>
    </w:p>
    <w:p w:rsidR="009477F9" w:rsidRPr="00D620C1" w:rsidRDefault="009477F9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Чтобы решить проблему обеспечения устойчивой связи в высокош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ротных районах, в состав орбитальной группировки таких систем, как </w:t>
      </w:r>
      <w:proofErr w:type="spellStart"/>
      <w:r w:rsidRPr="00D620C1">
        <w:rPr>
          <w:sz w:val="28"/>
          <w:szCs w:val="28"/>
        </w:rPr>
        <w:t>Orbcomm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sz w:val="28"/>
          <w:szCs w:val="28"/>
        </w:rPr>
        <w:t>Gemnet</w:t>
      </w:r>
      <w:proofErr w:type="spellEnd"/>
      <w:r w:rsidRPr="00D620C1">
        <w:rPr>
          <w:sz w:val="28"/>
          <w:szCs w:val="28"/>
        </w:rPr>
        <w:t xml:space="preserve"> и </w:t>
      </w:r>
      <w:proofErr w:type="spellStart"/>
      <w:r w:rsidRPr="00D620C1">
        <w:rPr>
          <w:sz w:val="28"/>
          <w:szCs w:val="28"/>
        </w:rPr>
        <w:t>Faisat</w:t>
      </w:r>
      <w:proofErr w:type="spellEnd"/>
      <w:r w:rsidRPr="00D620C1">
        <w:rPr>
          <w:sz w:val="28"/>
          <w:szCs w:val="28"/>
        </w:rPr>
        <w:t>, включены по 1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>2 дополнительные плоскости с малым числом КА, но более высоким наклонением. Теоретически, эти орб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тальные структуры должны перекрывать всю территорию Земного шара. О</w:t>
      </w:r>
      <w:r w:rsidRPr="00D620C1">
        <w:rPr>
          <w:sz w:val="28"/>
          <w:szCs w:val="28"/>
        </w:rPr>
        <w:t>д</w:t>
      </w:r>
      <w:r w:rsidRPr="00D620C1">
        <w:rPr>
          <w:sz w:val="28"/>
          <w:szCs w:val="28"/>
        </w:rPr>
        <w:t>нако малое число КА в дополнительных плоскостях не позволяет обеспечить высокие вероятностно-временные характеристики обслуживания. Так, в Orbcomm среднее время ожидания (3</w:t>
      </w:r>
      <w:r w:rsidR="00A72FC6" w:rsidRPr="00D620C1">
        <w:rPr>
          <w:sz w:val="28"/>
          <w:szCs w:val="28"/>
        </w:rPr>
        <w:sym w:font="Symbol" w:char="F0B8"/>
      </w:r>
      <w:r w:rsidRPr="00D620C1">
        <w:rPr>
          <w:sz w:val="28"/>
          <w:szCs w:val="28"/>
        </w:rPr>
        <w:t>4 мин) обеспечивается лишь для аб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нентов, расположенных на широтах до 50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>. На широтах от 60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могут возни</w:t>
      </w:r>
      <w:r w:rsidRPr="00D620C1">
        <w:rPr>
          <w:sz w:val="28"/>
          <w:szCs w:val="28"/>
        </w:rPr>
        <w:t>к</w:t>
      </w:r>
      <w:r w:rsidRPr="00D620C1">
        <w:rPr>
          <w:sz w:val="28"/>
          <w:szCs w:val="28"/>
        </w:rPr>
        <w:t>нуть более длительные перерывы в обслуживании, а на широтах выше 65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 xml:space="preserve"> связь в системе может быть организована только через четыре дополнител</w:t>
      </w:r>
      <w:r w:rsidRPr="00D620C1">
        <w:rPr>
          <w:sz w:val="28"/>
          <w:szCs w:val="28"/>
        </w:rPr>
        <w:t>ь</w:t>
      </w:r>
      <w:r w:rsidRPr="00D620C1">
        <w:rPr>
          <w:sz w:val="28"/>
          <w:szCs w:val="28"/>
        </w:rPr>
        <w:t>ных КА.</w:t>
      </w:r>
    </w:p>
    <w:p w:rsidR="009477F9" w:rsidRPr="00D620C1" w:rsidRDefault="009477F9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 xml:space="preserve">Что же касается структуры систем на средневысотных орбитах (ICO, </w:t>
      </w:r>
      <w:r w:rsidRPr="00D620C1">
        <w:rPr>
          <w:sz w:val="28"/>
          <w:szCs w:val="28"/>
          <w:lang w:val="en-US"/>
        </w:rPr>
        <w:t>Spaceway</w:t>
      </w:r>
      <w:r w:rsidRPr="00D620C1">
        <w:rPr>
          <w:sz w:val="28"/>
          <w:szCs w:val="28"/>
        </w:rPr>
        <w:t>, NGSO), то здесь разброс в характеристиках весьма незначителен. В этих системах косм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ческие аппараты выводятся практически на одну и ту же высоту, а различие в наклонении орбит весьма невелико. Системы со средневысотными КА обеспечивают лучшие характ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ристики обслуживания за счет увеличения углов радиовидимости и числа одновременно наблюда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мых КА. Так, радиовидимость двух спутников в системе ICO поддерживае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>ся в 95% суточного времени, при этом хотя бы один из них наблюдается под углом видимости более 30</w:t>
      </w:r>
      <w:r w:rsidRPr="00D620C1">
        <w:rPr>
          <w:sz w:val="28"/>
          <w:szCs w:val="28"/>
          <w:vertAlign w:val="superscript"/>
        </w:rPr>
        <w:t>0</w:t>
      </w:r>
      <w:r w:rsidRPr="00D620C1">
        <w:rPr>
          <w:sz w:val="28"/>
          <w:szCs w:val="28"/>
        </w:rPr>
        <w:t>.</w:t>
      </w:r>
    </w:p>
    <w:p w:rsidR="00DF6B40" w:rsidRPr="00D620C1" w:rsidRDefault="00DF6B40" w:rsidP="00481F86">
      <w:pPr>
        <w:pStyle w:val="1"/>
        <w:rPr>
          <w:sz w:val="28"/>
          <w:szCs w:val="28"/>
        </w:rPr>
      </w:pPr>
    </w:p>
    <w:p w:rsidR="00481F86" w:rsidRPr="00D620C1" w:rsidRDefault="00844097" w:rsidP="00481F86">
      <w:pPr>
        <w:pStyle w:val="1"/>
        <w:rPr>
          <w:sz w:val="28"/>
          <w:szCs w:val="28"/>
        </w:rPr>
      </w:pPr>
      <w:r w:rsidRPr="00D620C1">
        <w:rPr>
          <w:sz w:val="28"/>
          <w:szCs w:val="28"/>
        </w:rPr>
        <w:t>Пересчё</w:t>
      </w:r>
      <w:r w:rsidR="00481F86" w:rsidRPr="00D620C1">
        <w:rPr>
          <w:sz w:val="28"/>
          <w:szCs w:val="28"/>
        </w:rPr>
        <w:t>т координат</w:t>
      </w:r>
    </w:p>
    <w:p w:rsidR="00844097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        </w:t>
      </w:r>
    </w:p>
    <w:p w:rsidR="00481F86" w:rsidRPr="00D620C1" w:rsidRDefault="00481F86" w:rsidP="009F540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620C1">
        <w:rPr>
          <w:sz w:val="28"/>
          <w:szCs w:val="28"/>
        </w:rPr>
        <w:t>Спутниковые системы определяют координаты в общеземных сист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 xml:space="preserve">мах: GPS - в </w:t>
      </w:r>
      <w:r w:rsidRPr="00D620C1">
        <w:rPr>
          <w:rStyle w:val="a4"/>
          <w:sz w:val="28"/>
          <w:szCs w:val="28"/>
        </w:rPr>
        <w:t>WGS-84</w:t>
      </w:r>
      <w:r w:rsidRPr="00D620C1">
        <w:rPr>
          <w:sz w:val="28"/>
          <w:szCs w:val="28"/>
        </w:rPr>
        <w:t xml:space="preserve">, ГЛОНАСС - в </w:t>
      </w:r>
      <w:r w:rsidRPr="00D620C1">
        <w:rPr>
          <w:rStyle w:val="a4"/>
          <w:sz w:val="28"/>
          <w:szCs w:val="28"/>
        </w:rPr>
        <w:t>ПЗ-90</w:t>
      </w:r>
      <w:r w:rsidRPr="00D620C1">
        <w:rPr>
          <w:sz w:val="28"/>
          <w:szCs w:val="28"/>
        </w:rPr>
        <w:t xml:space="preserve">. Используют же координаты в </w:t>
      </w:r>
      <w:proofErr w:type="spellStart"/>
      <w:r w:rsidRPr="00D620C1">
        <w:rPr>
          <w:sz w:val="28"/>
          <w:szCs w:val="28"/>
        </w:rPr>
        <w:t>референцной</w:t>
      </w:r>
      <w:proofErr w:type="spellEnd"/>
      <w:r w:rsidRPr="00D620C1">
        <w:rPr>
          <w:sz w:val="28"/>
          <w:szCs w:val="28"/>
        </w:rPr>
        <w:t xml:space="preserve">, например в </w:t>
      </w:r>
      <w:r w:rsidRPr="00D620C1">
        <w:rPr>
          <w:rStyle w:val="a4"/>
          <w:sz w:val="28"/>
          <w:szCs w:val="28"/>
        </w:rPr>
        <w:t>СК-42</w:t>
      </w:r>
      <w:r w:rsidRPr="00D620C1">
        <w:rPr>
          <w:sz w:val="28"/>
          <w:szCs w:val="28"/>
        </w:rPr>
        <w:t>, или местной системе. Возникает необход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мость пересчета координат из одной системы в другую. Общеземные геоце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>трические координаты WGS-84 пересчитывают в геодезические широты B, долготы L и высоты H. Геодезические высоты трансформируют в ортометр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ческие высоты </w:t>
      </w:r>
      <w:proofErr w:type="spellStart"/>
      <w:r w:rsidRPr="00D620C1">
        <w:rPr>
          <w:sz w:val="28"/>
          <w:szCs w:val="28"/>
        </w:rPr>
        <w:t>H</w:t>
      </w:r>
      <w:r w:rsidRPr="00D620C1">
        <w:rPr>
          <w:sz w:val="28"/>
          <w:szCs w:val="28"/>
          <w:vertAlign w:val="superscript"/>
        </w:rPr>
        <w:t>g</w:t>
      </w:r>
      <w:proofErr w:type="spellEnd"/>
      <w:r w:rsidRPr="00D620C1">
        <w:rPr>
          <w:sz w:val="28"/>
          <w:szCs w:val="28"/>
        </w:rPr>
        <w:t>. По геодезическим широтам и долготам вычисляют пл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lastRenderedPageBreak/>
        <w:t xml:space="preserve">ские прямоугольные координаты, например, в проекции </w:t>
      </w:r>
      <w:r w:rsidRPr="00D620C1">
        <w:rPr>
          <w:rStyle w:val="a4"/>
          <w:sz w:val="28"/>
          <w:szCs w:val="28"/>
        </w:rPr>
        <w:t>UTM</w:t>
      </w:r>
      <w:r w:rsidRPr="00D620C1">
        <w:rPr>
          <w:sz w:val="28"/>
          <w:szCs w:val="28"/>
        </w:rPr>
        <w:t>. От вычисле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t>ных таким образом координат необходимо перейти к соответствующим к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ординатам, применяемым в России. Переход может быть выполнен на любом этапе. Естественно в самом начале перейти от WGS-84 к ПЗ-90, затем на э</w:t>
      </w:r>
      <w:r w:rsidRPr="00D620C1">
        <w:rPr>
          <w:sz w:val="28"/>
          <w:szCs w:val="28"/>
        </w:rPr>
        <w:t>л</w:t>
      </w:r>
      <w:r w:rsidRPr="00D620C1">
        <w:rPr>
          <w:sz w:val="28"/>
          <w:szCs w:val="28"/>
        </w:rPr>
        <w:t xml:space="preserve">липсоид Красовского, вычислить геодезические координаты, нормальные высоты и плоские координаты </w:t>
      </w:r>
      <w:proofErr w:type="spellStart"/>
      <w:r w:rsidRPr="00D620C1">
        <w:rPr>
          <w:sz w:val="28"/>
          <w:szCs w:val="28"/>
        </w:rPr>
        <w:t>Гаусса-Крюгера</w:t>
      </w:r>
      <w:proofErr w:type="spellEnd"/>
      <w:r w:rsidRPr="00D620C1">
        <w:rPr>
          <w:sz w:val="28"/>
          <w:szCs w:val="28"/>
        </w:rPr>
        <w:t>.</w:t>
      </w:r>
    </w:p>
    <w:p w:rsidR="00844097" w:rsidRPr="00D620C1" w:rsidRDefault="00844097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6A0EFB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rStyle w:val="a5"/>
          <w:b/>
          <w:bCs/>
          <w:sz w:val="28"/>
          <w:szCs w:val="28"/>
        </w:rPr>
        <w:t>        Пересчё</w:t>
      </w:r>
      <w:r w:rsidR="00481F86" w:rsidRPr="00D620C1">
        <w:rPr>
          <w:rStyle w:val="a5"/>
          <w:b/>
          <w:bCs/>
          <w:sz w:val="28"/>
          <w:szCs w:val="28"/>
        </w:rPr>
        <w:t>т геоцентрических координат</w:t>
      </w:r>
      <w:r w:rsidR="00481F86" w:rsidRPr="00D620C1">
        <w:rPr>
          <w:sz w:val="28"/>
          <w:szCs w:val="28"/>
        </w:rPr>
        <w:t xml:space="preserve"> Взаимосвязь между WGS-84 и ПЗ-90 уст</w:t>
      </w:r>
      <w:r w:rsidR="00481F86" w:rsidRPr="00D620C1">
        <w:rPr>
          <w:sz w:val="28"/>
          <w:szCs w:val="28"/>
        </w:rPr>
        <w:t>а</w:t>
      </w:r>
      <w:r w:rsidR="00481F86" w:rsidRPr="00D620C1">
        <w:rPr>
          <w:sz w:val="28"/>
          <w:szCs w:val="28"/>
        </w:rPr>
        <w:t xml:space="preserve">навливают при помощи формул </w:t>
      </w:r>
      <w:proofErr w:type="spellStart"/>
      <w:r w:rsidR="00481F86" w:rsidRPr="00D620C1">
        <w:rPr>
          <w:sz w:val="28"/>
          <w:szCs w:val="28"/>
        </w:rPr>
        <w:t>Гельмерта</w:t>
      </w:r>
      <w:proofErr w:type="spellEnd"/>
      <w:r w:rsidR="00481F86" w:rsidRPr="00D620C1">
        <w:rPr>
          <w:sz w:val="28"/>
          <w:szCs w:val="28"/>
        </w:rPr>
        <w:t>: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de-DE"/>
        </w:rPr>
      </w:pPr>
      <w:r w:rsidRPr="00D620C1">
        <w:rPr>
          <w:b/>
          <w:i/>
          <w:sz w:val="28"/>
          <w:szCs w:val="28"/>
          <w:lang w:val="de-DE"/>
        </w:rPr>
        <w:t>R</w:t>
      </w:r>
      <w:r w:rsidRPr="00D620C1">
        <w:rPr>
          <w:i/>
          <w:sz w:val="28"/>
          <w:szCs w:val="28"/>
          <w:vertAlign w:val="subscript"/>
          <w:lang w:val="de-DE"/>
        </w:rPr>
        <w:t>WGS</w:t>
      </w:r>
      <w:r w:rsidRPr="00D620C1">
        <w:rPr>
          <w:sz w:val="28"/>
          <w:szCs w:val="28"/>
          <w:lang w:val="de-DE"/>
        </w:rPr>
        <w:t xml:space="preserve"> = </w:t>
      </w:r>
      <w:r w:rsidRPr="00D620C1">
        <w:rPr>
          <w:i/>
          <w:sz w:val="28"/>
          <w:szCs w:val="28"/>
          <w:lang w:val="de-DE"/>
        </w:rPr>
        <w:t>D</w:t>
      </w:r>
      <w:r w:rsidRPr="00D620C1">
        <w:rPr>
          <w:b/>
          <w:i/>
          <w:sz w:val="28"/>
          <w:szCs w:val="28"/>
          <w:lang w:val="de-DE"/>
        </w:rPr>
        <w:t>R</w:t>
      </w:r>
      <w:r w:rsidR="00A72FC6" w:rsidRPr="00D620C1">
        <w:rPr>
          <w:sz w:val="28"/>
          <w:szCs w:val="28"/>
          <w:vertAlign w:val="subscript"/>
          <w:lang w:val="de-DE"/>
        </w:rPr>
        <w:t>0</w:t>
      </w:r>
      <w:r w:rsidRPr="00D620C1">
        <w:rPr>
          <w:sz w:val="28"/>
          <w:szCs w:val="28"/>
          <w:lang w:val="de-DE"/>
        </w:rPr>
        <w:t xml:space="preserve"> + (1+</w:t>
      </w:r>
      <w:r w:rsidRPr="00D620C1">
        <w:rPr>
          <w:i/>
          <w:sz w:val="28"/>
          <w:szCs w:val="28"/>
          <w:lang w:val="de-DE"/>
        </w:rPr>
        <w:t>m</w:t>
      </w:r>
      <w:r w:rsidRPr="00D620C1">
        <w:rPr>
          <w:sz w:val="28"/>
          <w:szCs w:val="28"/>
          <w:lang w:val="de-DE"/>
        </w:rPr>
        <w:t>)</w:t>
      </w:r>
      <w:r w:rsidRPr="00D620C1">
        <w:rPr>
          <w:i/>
          <w:sz w:val="28"/>
          <w:szCs w:val="28"/>
          <w:lang w:val="de-DE"/>
        </w:rPr>
        <w:t>W</w:t>
      </w:r>
      <w:r w:rsidRPr="00D620C1">
        <w:rPr>
          <w:i/>
          <w:sz w:val="28"/>
          <w:szCs w:val="28"/>
          <w:vertAlign w:val="superscript"/>
          <w:lang w:val="de-DE"/>
        </w:rPr>
        <w:t>.</w:t>
      </w:r>
      <w:r w:rsidRPr="00D620C1">
        <w:rPr>
          <w:i/>
          <w:sz w:val="28"/>
          <w:szCs w:val="28"/>
          <w:lang w:val="de-DE"/>
        </w:rPr>
        <w:t>R</w:t>
      </w:r>
      <w:proofErr w:type="spellStart"/>
      <w:r w:rsidRPr="00D620C1">
        <w:rPr>
          <w:i/>
          <w:sz w:val="28"/>
          <w:szCs w:val="28"/>
          <w:vertAlign w:val="subscript"/>
        </w:rPr>
        <w:t>пз</w:t>
      </w:r>
      <w:proofErr w:type="spellEnd"/>
      <w:r w:rsidRPr="00D620C1">
        <w:rPr>
          <w:sz w:val="28"/>
          <w:szCs w:val="28"/>
          <w:lang w:val="de-DE"/>
        </w:rPr>
        <w:t>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de-DE"/>
        </w:rPr>
      </w:pPr>
      <w:r w:rsidRPr="00D620C1">
        <w:rPr>
          <w:b/>
          <w:i/>
          <w:sz w:val="28"/>
          <w:szCs w:val="28"/>
          <w:lang w:val="de-DE"/>
        </w:rPr>
        <w:t>R</w:t>
      </w:r>
      <w:r w:rsidRPr="00D620C1">
        <w:rPr>
          <w:i/>
          <w:sz w:val="28"/>
          <w:szCs w:val="28"/>
          <w:vertAlign w:val="subscript"/>
          <w:lang w:val="de-DE"/>
        </w:rPr>
        <w:t>WGS</w:t>
      </w:r>
      <w:r w:rsidRPr="00D620C1">
        <w:rPr>
          <w:i/>
          <w:sz w:val="28"/>
          <w:szCs w:val="28"/>
          <w:lang w:val="de-DE"/>
        </w:rPr>
        <w:t xml:space="preserve"> </w:t>
      </w:r>
      <w:r w:rsidRPr="00D620C1">
        <w:rPr>
          <w:sz w:val="28"/>
          <w:szCs w:val="28"/>
          <w:lang w:val="de-DE"/>
        </w:rPr>
        <w:t>= (</w:t>
      </w:r>
      <w:r w:rsidRPr="00D620C1">
        <w:rPr>
          <w:i/>
          <w:sz w:val="28"/>
          <w:szCs w:val="28"/>
          <w:lang w:val="de-DE"/>
        </w:rPr>
        <w:t>X</w:t>
      </w:r>
      <w:r w:rsidRPr="00D620C1">
        <w:rPr>
          <w:i/>
          <w:sz w:val="28"/>
          <w:szCs w:val="28"/>
          <w:vertAlign w:val="subscript"/>
          <w:lang w:val="de-DE"/>
        </w:rPr>
        <w:t>WGS</w:t>
      </w:r>
      <w:r w:rsidRPr="00D620C1">
        <w:rPr>
          <w:sz w:val="28"/>
          <w:szCs w:val="28"/>
          <w:lang w:val="de-DE"/>
        </w:rPr>
        <w:t xml:space="preserve">, </w:t>
      </w:r>
      <w:r w:rsidRPr="00D620C1">
        <w:rPr>
          <w:i/>
          <w:sz w:val="28"/>
          <w:szCs w:val="28"/>
          <w:lang w:val="de-DE"/>
        </w:rPr>
        <w:t>Y</w:t>
      </w:r>
      <w:r w:rsidRPr="00D620C1">
        <w:rPr>
          <w:i/>
          <w:sz w:val="28"/>
          <w:szCs w:val="28"/>
          <w:vertAlign w:val="subscript"/>
          <w:lang w:val="de-DE"/>
        </w:rPr>
        <w:t>WGS</w:t>
      </w:r>
      <w:r w:rsidRPr="00D620C1">
        <w:rPr>
          <w:sz w:val="28"/>
          <w:szCs w:val="28"/>
          <w:lang w:val="de-DE"/>
        </w:rPr>
        <w:t xml:space="preserve">, </w:t>
      </w:r>
      <w:r w:rsidRPr="00D620C1">
        <w:rPr>
          <w:i/>
          <w:sz w:val="28"/>
          <w:szCs w:val="28"/>
          <w:lang w:val="de-DE"/>
        </w:rPr>
        <w:t>Z</w:t>
      </w:r>
      <w:r w:rsidRPr="00D620C1">
        <w:rPr>
          <w:i/>
          <w:sz w:val="28"/>
          <w:szCs w:val="28"/>
          <w:vertAlign w:val="subscript"/>
          <w:lang w:val="de-DE"/>
        </w:rPr>
        <w:t>WGS</w:t>
      </w:r>
      <w:r w:rsidRPr="00D620C1">
        <w:rPr>
          <w:sz w:val="28"/>
          <w:szCs w:val="28"/>
          <w:lang w:val="de-DE"/>
        </w:rPr>
        <w:t>)</w:t>
      </w:r>
      <w:r w:rsidRPr="00D620C1">
        <w:rPr>
          <w:i/>
          <w:sz w:val="28"/>
          <w:szCs w:val="28"/>
          <w:vertAlign w:val="superscript"/>
          <w:lang w:val="de-DE"/>
        </w:rPr>
        <w:t>T</w:t>
      </w:r>
      <w:r w:rsidRPr="00D620C1">
        <w:rPr>
          <w:sz w:val="28"/>
          <w:szCs w:val="28"/>
          <w:lang w:val="de-DE"/>
        </w:rPr>
        <w:t xml:space="preserve">, </w:t>
      </w:r>
      <w:r w:rsidRPr="00D620C1">
        <w:rPr>
          <w:i/>
          <w:sz w:val="28"/>
          <w:szCs w:val="28"/>
          <w:lang w:val="de-DE"/>
        </w:rPr>
        <w:t>D</w:t>
      </w:r>
      <w:r w:rsidRPr="00D620C1">
        <w:rPr>
          <w:b/>
          <w:i/>
          <w:sz w:val="28"/>
          <w:szCs w:val="28"/>
          <w:lang w:val="de-DE"/>
        </w:rPr>
        <w:t>R</w:t>
      </w:r>
      <w:r w:rsidR="00A72FC6" w:rsidRPr="00D620C1">
        <w:rPr>
          <w:sz w:val="28"/>
          <w:szCs w:val="28"/>
          <w:vertAlign w:val="subscript"/>
          <w:lang w:val="de-DE"/>
        </w:rPr>
        <w:t>0</w:t>
      </w:r>
      <w:r w:rsidRPr="00D620C1">
        <w:rPr>
          <w:sz w:val="28"/>
          <w:szCs w:val="28"/>
          <w:lang w:val="de-DE"/>
        </w:rPr>
        <w:t xml:space="preserve"> = (</w:t>
      </w:r>
      <w:r w:rsidRPr="00D620C1">
        <w:rPr>
          <w:i/>
          <w:sz w:val="28"/>
          <w:szCs w:val="28"/>
          <w:lang w:val="de-DE"/>
        </w:rPr>
        <w:t>DX</w:t>
      </w:r>
      <w:r w:rsidR="00A72FC6" w:rsidRPr="00D620C1">
        <w:rPr>
          <w:sz w:val="28"/>
          <w:szCs w:val="28"/>
          <w:vertAlign w:val="subscript"/>
          <w:lang w:val="de-DE"/>
        </w:rPr>
        <w:t>0</w:t>
      </w:r>
      <w:r w:rsidRPr="00D620C1">
        <w:rPr>
          <w:sz w:val="28"/>
          <w:szCs w:val="28"/>
          <w:lang w:val="de-DE"/>
        </w:rPr>
        <w:t xml:space="preserve">, </w:t>
      </w:r>
      <w:r w:rsidRPr="00D620C1">
        <w:rPr>
          <w:i/>
          <w:sz w:val="28"/>
          <w:szCs w:val="28"/>
          <w:lang w:val="de-DE"/>
        </w:rPr>
        <w:t>DY</w:t>
      </w:r>
      <w:r w:rsidR="00A72FC6" w:rsidRPr="00D620C1">
        <w:rPr>
          <w:sz w:val="28"/>
          <w:szCs w:val="28"/>
          <w:vertAlign w:val="subscript"/>
          <w:lang w:val="de-DE"/>
        </w:rPr>
        <w:t>0</w:t>
      </w:r>
      <w:r w:rsidRPr="00D620C1">
        <w:rPr>
          <w:sz w:val="28"/>
          <w:szCs w:val="28"/>
          <w:lang w:val="de-DE"/>
        </w:rPr>
        <w:t xml:space="preserve">, </w:t>
      </w:r>
      <w:r w:rsidRPr="00D620C1">
        <w:rPr>
          <w:i/>
          <w:sz w:val="28"/>
          <w:szCs w:val="28"/>
          <w:lang w:val="de-DE"/>
        </w:rPr>
        <w:t>DZ</w:t>
      </w:r>
      <w:r w:rsidR="00A72FC6" w:rsidRPr="00D620C1">
        <w:rPr>
          <w:sz w:val="28"/>
          <w:szCs w:val="28"/>
          <w:vertAlign w:val="subscript"/>
          <w:lang w:val="de-DE"/>
        </w:rPr>
        <w:t>0</w:t>
      </w:r>
      <w:r w:rsidRPr="00D620C1">
        <w:rPr>
          <w:sz w:val="28"/>
          <w:szCs w:val="28"/>
          <w:lang w:val="de-DE"/>
        </w:rPr>
        <w:t>)</w:t>
      </w:r>
      <w:r w:rsidRPr="00D620C1">
        <w:rPr>
          <w:sz w:val="28"/>
          <w:szCs w:val="28"/>
          <w:vertAlign w:val="superscript"/>
          <w:lang w:val="de-DE"/>
        </w:rPr>
        <w:t>T</w:t>
      </w:r>
      <w:r w:rsidRPr="00D620C1">
        <w:rPr>
          <w:sz w:val="28"/>
          <w:szCs w:val="28"/>
          <w:lang w:val="de-DE"/>
        </w:rPr>
        <w:t>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de-DE"/>
        </w:rPr>
      </w:pPr>
      <w:r w:rsidRPr="00D620C1">
        <w:rPr>
          <w:b/>
          <w:i/>
          <w:sz w:val="28"/>
          <w:szCs w:val="28"/>
          <w:lang w:val="de-DE"/>
        </w:rPr>
        <w:t>R</w:t>
      </w:r>
      <w:proofErr w:type="spellStart"/>
      <w:r w:rsidRPr="00D620C1">
        <w:rPr>
          <w:i/>
          <w:sz w:val="28"/>
          <w:szCs w:val="28"/>
          <w:vertAlign w:val="subscript"/>
        </w:rPr>
        <w:t>пз</w:t>
      </w:r>
      <w:proofErr w:type="spellEnd"/>
      <w:r w:rsidRPr="00D620C1">
        <w:rPr>
          <w:sz w:val="28"/>
          <w:szCs w:val="28"/>
          <w:lang w:val="de-DE"/>
        </w:rPr>
        <w:t xml:space="preserve"> = (</w:t>
      </w:r>
      <w:r w:rsidRPr="00D620C1">
        <w:rPr>
          <w:i/>
          <w:sz w:val="28"/>
          <w:szCs w:val="28"/>
          <w:lang w:val="de-DE"/>
        </w:rPr>
        <w:t>X</w:t>
      </w:r>
      <w:proofErr w:type="spellStart"/>
      <w:r w:rsidRPr="00D620C1">
        <w:rPr>
          <w:i/>
          <w:sz w:val="28"/>
          <w:szCs w:val="28"/>
          <w:vertAlign w:val="subscript"/>
        </w:rPr>
        <w:t>пз</w:t>
      </w:r>
      <w:proofErr w:type="spellEnd"/>
      <w:r w:rsidRPr="00D620C1">
        <w:rPr>
          <w:sz w:val="28"/>
          <w:szCs w:val="28"/>
          <w:lang w:val="de-DE"/>
        </w:rPr>
        <w:t>, Y</w:t>
      </w:r>
      <w:proofErr w:type="spellStart"/>
      <w:r w:rsidRPr="00D620C1">
        <w:rPr>
          <w:sz w:val="28"/>
          <w:szCs w:val="28"/>
          <w:vertAlign w:val="subscript"/>
        </w:rPr>
        <w:t>пз</w:t>
      </w:r>
      <w:proofErr w:type="spellEnd"/>
      <w:r w:rsidRPr="00D620C1">
        <w:rPr>
          <w:sz w:val="28"/>
          <w:szCs w:val="28"/>
          <w:lang w:val="de-DE"/>
        </w:rPr>
        <w:t xml:space="preserve">, </w:t>
      </w:r>
      <w:r w:rsidRPr="00D620C1">
        <w:rPr>
          <w:i/>
          <w:sz w:val="28"/>
          <w:szCs w:val="28"/>
          <w:lang w:val="de-DE"/>
        </w:rPr>
        <w:t>Z</w:t>
      </w:r>
      <w:proofErr w:type="spellStart"/>
      <w:r w:rsidRPr="00D620C1">
        <w:rPr>
          <w:i/>
          <w:sz w:val="28"/>
          <w:szCs w:val="28"/>
          <w:vertAlign w:val="subscript"/>
        </w:rPr>
        <w:t>пз</w:t>
      </w:r>
      <w:proofErr w:type="spellEnd"/>
      <w:r w:rsidRPr="00D620C1">
        <w:rPr>
          <w:sz w:val="28"/>
          <w:szCs w:val="28"/>
          <w:lang w:val="de-DE"/>
        </w:rPr>
        <w:t>)</w:t>
      </w:r>
      <w:r w:rsidRPr="00D620C1">
        <w:rPr>
          <w:sz w:val="28"/>
          <w:szCs w:val="28"/>
          <w:vertAlign w:val="superscript"/>
          <w:lang w:val="de-DE"/>
        </w:rPr>
        <w:t>T</w:t>
      </w:r>
      <w:r w:rsidRPr="00D620C1">
        <w:rPr>
          <w:sz w:val="28"/>
          <w:szCs w:val="28"/>
          <w:lang w:val="de-DE"/>
        </w:rPr>
        <w:t>,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где </w:t>
      </w:r>
      <w:r w:rsidRPr="00D620C1">
        <w:rPr>
          <w:b/>
          <w:i/>
          <w:sz w:val="28"/>
          <w:szCs w:val="28"/>
        </w:rPr>
        <w:t>R</w:t>
      </w:r>
      <w:r w:rsidRPr="00D620C1">
        <w:rPr>
          <w:i/>
          <w:sz w:val="28"/>
          <w:szCs w:val="28"/>
          <w:vertAlign w:val="subscript"/>
        </w:rPr>
        <w:t>WGS</w:t>
      </w:r>
      <w:r w:rsidRPr="00D620C1">
        <w:rPr>
          <w:sz w:val="28"/>
          <w:szCs w:val="28"/>
        </w:rPr>
        <w:t xml:space="preserve"> и </w:t>
      </w:r>
      <w:proofErr w:type="gramStart"/>
      <w:r w:rsidRPr="00D620C1">
        <w:rPr>
          <w:b/>
          <w:i/>
          <w:sz w:val="28"/>
          <w:szCs w:val="28"/>
        </w:rPr>
        <w:t>R</w:t>
      </w:r>
      <w:proofErr w:type="gramEnd"/>
      <w:r w:rsidRPr="00D620C1">
        <w:rPr>
          <w:i/>
          <w:sz w:val="28"/>
          <w:szCs w:val="28"/>
          <w:vertAlign w:val="subscript"/>
        </w:rPr>
        <w:t>ПЗ</w:t>
      </w:r>
      <w:r w:rsidRPr="00D620C1">
        <w:rPr>
          <w:sz w:val="28"/>
          <w:szCs w:val="28"/>
        </w:rPr>
        <w:t xml:space="preserve"> - векторы в соответствующих координатных системах, </w:t>
      </w:r>
      <w:r w:rsidRPr="00D620C1">
        <w:rPr>
          <w:i/>
          <w:sz w:val="28"/>
          <w:szCs w:val="28"/>
        </w:rPr>
        <w:t>D</w:t>
      </w:r>
      <w:r w:rsidRPr="00D620C1">
        <w:rPr>
          <w:rStyle w:val="a4"/>
          <w:i/>
          <w:sz w:val="28"/>
          <w:szCs w:val="28"/>
        </w:rPr>
        <w:t>R</w:t>
      </w:r>
      <w:r w:rsidR="00A72FC6" w:rsidRPr="00D620C1">
        <w:rPr>
          <w:sz w:val="28"/>
          <w:szCs w:val="28"/>
          <w:vertAlign w:val="subscript"/>
        </w:rPr>
        <w:t>0</w:t>
      </w:r>
      <w:r w:rsidRPr="00D620C1">
        <w:rPr>
          <w:sz w:val="28"/>
          <w:szCs w:val="28"/>
        </w:rPr>
        <w:t xml:space="preserve"> - вектор </w:t>
      </w:r>
      <w:r w:rsidRPr="00D620C1">
        <w:rPr>
          <w:sz w:val="28"/>
          <w:szCs w:val="28"/>
        </w:rPr>
        <w:br/>
        <w:t xml:space="preserve">начала координатной системы ПЗ-90 в системе WGS-84; </w:t>
      </w:r>
      <w:r w:rsidRPr="00D620C1">
        <w:rPr>
          <w:i/>
          <w:sz w:val="28"/>
          <w:szCs w:val="28"/>
        </w:rPr>
        <w:t>m</w:t>
      </w:r>
      <w:r w:rsidRPr="00D620C1">
        <w:rPr>
          <w:sz w:val="28"/>
          <w:szCs w:val="28"/>
        </w:rPr>
        <w:t xml:space="preserve"> - различие лине</w:t>
      </w:r>
      <w:r w:rsidRPr="00D620C1">
        <w:rPr>
          <w:sz w:val="28"/>
          <w:szCs w:val="28"/>
        </w:rPr>
        <w:t>й</w:t>
      </w:r>
      <w:r w:rsidRPr="00D620C1">
        <w:rPr>
          <w:sz w:val="28"/>
          <w:szCs w:val="28"/>
        </w:rPr>
        <w:t>ных масшт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бов в этих системах; W - матрица поворота координатных осей, зависит от трех малых углов </w:t>
      </w:r>
      <w:r w:rsidR="00A72FC6" w:rsidRPr="00D620C1">
        <w:rPr>
          <w:i/>
          <w:sz w:val="28"/>
          <w:szCs w:val="28"/>
        </w:rPr>
        <w:sym w:font="Symbol" w:char="F077"/>
      </w:r>
      <w:r w:rsidRPr="00D620C1">
        <w:rPr>
          <w:i/>
          <w:sz w:val="28"/>
          <w:szCs w:val="28"/>
          <w:vertAlign w:val="subscript"/>
        </w:rPr>
        <w:t>X</w:t>
      </w:r>
      <w:r w:rsidRPr="00D620C1">
        <w:rPr>
          <w:sz w:val="28"/>
          <w:szCs w:val="28"/>
        </w:rPr>
        <w:t xml:space="preserve">, </w:t>
      </w:r>
      <w:r w:rsidR="00A72FC6" w:rsidRPr="00D620C1">
        <w:rPr>
          <w:i/>
          <w:sz w:val="28"/>
          <w:szCs w:val="28"/>
        </w:rPr>
        <w:sym w:font="Symbol" w:char="F077"/>
      </w:r>
      <w:r w:rsidRPr="00D620C1">
        <w:rPr>
          <w:i/>
          <w:sz w:val="28"/>
          <w:szCs w:val="28"/>
          <w:vertAlign w:val="subscript"/>
        </w:rPr>
        <w:t>Y</w:t>
      </w:r>
      <w:r w:rsidRPr="00D620C1">
        <w:rPr>
          <w:sz w:val="28"/>
          <w:szCs w:val="28"/>
        </w:rPr>
        <w:t xml:space="preserve">, </w:t>
      </w:r>
      <w:r w:rsidR="00A72FC6" w:rsidRPr="00D620C1">
        <w:rPr>
          <w:i/>
          <w:sz w:val="28"/>
          <w:szCs w:val="28"/>
        </w:rPr>
        <w:sym w:font="Symbol" w:char="F077"/>
      </w:r>
      <w:r w:rsidRPr="00D620C1">
        <w:rPr>
          <w:i/>
          <w:sz w:val="28"/>
          <w:szCs w:val="28"/>
          <w:vertAlign w:val="subscript"/>
        </w:rPr>
        <w:t>Z</w:t>
      </w:r>
      <w:r w:rsidRPr="00D620C1">
        <w:rPr>
          <w:sz w:val="28"/>
          <w:szCs w:val="28"/>
        </w:rPr>
        <w:t>. Обычно угловые параметры не пр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вышают 1". Поэтому матрицу W, где ее элементы в радианах, представляют в виде:</w:t>
      </w:r>
    </w:p>
    <w:p w:rsidR="00481F86" w:rsidRPr="00D620C1" w:rsidRDefault="00481F86" w:rsidP="008440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20C1">
        <w:rPr>
          <w:sz w:val="28"/>
          <w:szCs w:val="28"/>
        </w:rPr>
        <w:br/>
      </w:r>
      <w:r w:rsidR="00F63D5B" w:rsidRPr="00D620C1">
        <w:rPr>
          <w:noProof/>
          <w:sz w:val="28"/>
          <w:szCs w:val="28"/>
        </w:rPr>
        <w:drawing>
          <wp:inline distT="0" distB="0" distL="0" distR="0">
            <wp:extent cx="1533525" cy="666750"/>
            <wp:effectExtent l="0" t="0" r="9525" b="0"/>
            <wp:docPr id="6" name="Рисунок 6" descr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 </w:t>
      </w:r>
    </w:p>
    <w:p w:rsidR="00481F86" w:rsidRPr="00D620C1" w:rsidRDefault="005020E4" w:rsidP="00481F8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Таким образом, для пересчё</w:t>
      </w:r>
      <w:r w:rsidR="00481F86" w:rsidRPr="00D620C1">
        <w:rPr>
          <w:sz w:val="28"/>
          <w:szCs w:val="28"/>
        </w:rPr>
        <w:t>та координат надо знать семь параметров трансформ</w:t>
      </w:r>
      <w:r w:rsidR="00481F86" w:rsidRPr="00D620C1">
        <w:rPr>
          <w:sz w:val="28"/>
          <w:szCs w:val="28"/>
        </w:rPr>
        <w:t>и</w:t>
      </w:r>
      <w:r w:rsidR="00481F86" w:rsidRPr="00D620C1">
        <w:rPr>
          <w:sz w:val="28"/>
          <w:szCs w:val="28"/>
        </w:rPr>
        <w:t xml:space="preserve">рования: </w:t>
      </w:r>
      <w:r w:rsidR="00481F86" w:rsidRPr="00D620C1">
        <w:rPr>
          <w:i/>
          <w:sz w:val="28"/>
          <w:szCs w:val="28"/>
        </w:rPr>
        <w:t>DX</w:t>
      </w:r>
      <w:r w:rsidR="00A72FC6" w:rsidRPr="00D620C1">
        <w:rPr>
          <w:sz w:val="28"/>
          <w:szCs w:val="28"/>
          <w:vertAlign w:val="subscript"/>
        </w:rPr>
        <w:t>0</w:t>
      </w:r>
      <w:r w:rsidR="00481F86" w:rsidRPr="00D620C1">
        <w:rPr>
          <w:sz w:val="28"/>
          <w:szCs w:val="28"/>
        </w:rPr>
        <w:t xml:space="preserve">, </w:t>
      </w:r>
      <w:r w:rsidR="00481F86" w:rsidRPr="00D620C1">
        <w:rPr>
          <w:i/>
          <w:sz w:val="28"/>
          <w:szCs w:val="28"/>
        </w:rPr>
        <w:t>DY</w:t>
      </w:r>
      <w:r w:rsidR="00A72FC6" w:rsidRPr="00D620C1">
        <w:rPr>
          <w:sz w:val="28"/>
          <w:szCs w:val="28"/>
          <w:vertAlign w:val="subscript"/>
        </w:rPr>
        <w:t>0</w:t>
      </w:r>
      <w:r w:rsidR="00481F86" w:rsidRPr="00D620C1">
        <w:rPr>
          <w:sz w:val="28"/>
          <w:szCs w:val="28"/>
        </w:rPr>
        <w:t xml:space="preserve">, </w:t>
      </w:r>
      <w:r w:rsidR="00481F86" w:rsidRPr="00D620C1">
        <w:rPr>
          <w:i/>
          <w:sz w:val="28"/>
          <w:szCs w:val="28"/>
        </w:rPr>
        <w:t>DZ</w:t>
      </w:r>
      <w:r w:rsidR="00A72FC6" w:rsidRPr="00D620C1">
        <w:rPr>
          <w:sz w:val="28"/>
          <w:szCs w:val="28"/>
          <w:vertAlign w:val="subscript"/>
        </w:rPr>
        <w:t>0</w:t>
      </w:r>
      <w:r w:rsidR="00481F86" w:rsidRPr="00D620C1">
        <w:rPr>
          <w:sz w:val="28"/>
          <w:szCs w:val="28"/>
        </w:rPr>
        <w:t xml:space="preserve">, </w:t>
      </w:r>
      <w:r w:rsidR="00481F86" w:rsidRPr="00D620C1">
        <w:rPr>
          <w:i/>
          <w:sz w:val="28"/>
          <w:szCs w:val="28"/>
        </w:rPr>
        <w:t>m</w:t>
      </w:r>
      <w:r w:rsidR="00481F86" w:rsidRPr="00D620C1">
        <w:rPr>
          <w:sz w:val="28"/>
          <w:szCs w:val="28"/>
        </w:rPr>
        <w:t xml:space="preserve">, </w:t>
      </w:r>
      <w:r w:rsidR="00D24777" w:rsidRPr="00D620C1">
        <w:rPr>
          <w:i/>
          <w:sz w:val="28"/>
          <w:szCs w:val="28"/>
        </w:rPr>
        <w:sym w:font="Symbol" w:char="F077"/>
      </w:r>
      <w:r w:rsidR="00481F86" w:rsidRPr="00D620C1">
        <w:rPr>
          <w:sz w:val="28"/>
          <w:szCs w:val="28"/>
          <w:vertAlign w:val="subscript"/>
        </w:rPr>
        <w:t>X</w:t>
      </w:r>
      <w:r w:rsidR="00481F86" w:rsidRPr="00D620C1">
        <w:rPr>
          <w:sz w:val="28"/>
          <w:szCs w:val="28"/>
        </w:rPr>
        <w:t xml:space="preserve">, </w:t>
      </w:r>
      <w:r w:rsidR="00D24777" w:rsidRPr="00D620C1">
        <w:rPr>
          <w:i/>
          <w:sz w:val="28"/>
          <w:szCs w:val="28"/>
        </w:rPr>
        <w:sym w:font="Symbol" w:char="F077"/>
      </w:r>
      <w:r w:rsidR="00481F86" w:rsidRPr="00D620C1">
        <w:rPr>
          <w:sz w:val="28"/>
          <w:szCs w:val="28"/>
          <w:vertAlign w:val="subscript"/>
        </w:rPr>
        <w:t>Y</w:t>
      </w:r>
      <w:r w:rsidR="00481F86" w:rsidRPr="00D620C1">
        <w:rPr>
          <w:sz w:val="28"/>
          <w:szCs w:val="28"/>
        </w:rPr>
        <w:t xml:space="preserve">, </w:t>
      </w:r>
      <w:r w:rsidR="00D24777" w:rsidRPr="00D620C1">
        <w:rPr>
          <w:i/>
          <w:sz w:val="28"/>
          <w:szCs w:val="28"/>
        </w:rPr>
        <w:sym w:font="Symbol" w:char="F077"/>
      </w:r>
      <w:r w:rsidR="00481F86" w:rsidRPr="00D620C1">
        <w:rPr>
          <w:sz w:val="28"/>
          <w:szCs w:val="28"/>
          <w:vertAlign w:val="subscript"/>
        </w:rPr>
        <w:t>Z</w:t>
      </w:r>
      <w:r w:rsidR="00481F86" w:rsidRPr="00D620C1">
        <w:rPr>
          <w:sz w:val="28"/>
          <w:szCs w:val="28"/>
        </w:rPr>
        <w:t>. Их появление обусловлено точностью установки общеземных геодезических систем отсчета. Эти пар</w:t>
      </w:r>
      <w:r w:rsidR="00481F86" w:rsidRPr="00D620C1">
        <w:rPr>
          <w:sz w:val="28"/>
          <w:szCs w:val="28"/>
        </w:rPr>
        <w:t>а</w:t>
      </w:r>
      <w:r w:rsidR="00481F86" w:rsidRPr="00D620C1">
        <w:rPr>
          <w:sz w:val="28"/>
          <w:szCs w:val="28"/>
        </w:rPr>
        <w:t xml:space="preserve">метры многократно уточнялись. </w:t>
      </w:r>
      <w:proofErr w:type="gramStart"/>
      <w:r w:rsidR="00481F86" w:rsidRPr="00D620C1">
        <w:rPr>
          <w:sz w:val="28"/>
          <w:szCs w:val="28"/>
        </w:rPr>
        <w:t>Для примера несколько их числовых знач</w:t>
      </w:r>
      <w:r w:rsidR="00481F86" w:rsidRPr="00D620C1">
        <w:rPr>
          <w:sz w:val="28"/>
          <w:szCs w:val="28"/>
        </w:rPr>
        <w:t>е</w:t>
      </w:r>
      <w:r w:rsidR="00481F86" w:rsidRPr="00D620C1">
        <w:rPr>
          <w:sz w:val="28"/>
          <w:szCs w:val="28"/>
        </w:rPr>
        <w:t xml:space="preserve">ний приведено в таблице </w:t>
      </w:r>
      <w:r w:rsidRPr="00D620C1">
        <w:rPr>
          <w:sz w:val="28"/>
          <w:szCs w:val="28"/>
        </w:rPr>
        <w:t>4</w:t>
      </w:r>
      <w:r w:rsidR="00481F86" w:rsidRPr="00D620C1">
        <w:rPr>
          <w:sz w:val="28"/>
          <w:szCs w:val="28"/>
        </w:rPr>
        <w:t xml:space="preserve"> (см. также:</w:t>
      </w:r>
      <w:proofErr w:type="gramEnd"/>
      <w:r w:rsidR="00481F86" w:rsidRPr="00D620C1">
        <w:rPr>
          <w:sz w:val="28"/>
          <w:szCs w:val="28"/>
        </w:rPr>
        <w:t xml:space="preserve"> </w:t>
      </w:r>
      <w:proofErr w:type="gramStart"/>
      <w:r w:rsidR="00481F86" w:rsidRPr="00D620C1">
        <w:rPr>
          <w:sz w:val="28"/>
          <w:szCs w:val="28"/>
        </w:rPr>
        <w:t>Параметры Земли 1990).</w:t>
      </w:r>
      <w:proofErr w:type="gramEnd"/>
    </w:p>
    <w:p w:rsidR="005020E4" w:rsidRPr="00D620C1" w:rsidRDefault="005020E4" w:rsidP="00481F8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020E4" w:rsidRPr="00D620C1" w:rsidRDefault="005020E4" w:rsidP="00481F8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>Таблица 4. – Параметры систем координат</w:t>
      </w:r>
    </w:p>
    <w:p w:rsidR="00481F86" w:rsidRPr="00D620C1" w:rsidRDefault="00481F86" w:rsidP="00481F8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3"/>
        <w:gridCol w:w="1026"/>
        <w:gridCol w:w="1026"/>
        <w:gridCol w:w="777"/>
        <w:gridCol w:w="894"/>
      </w:tblGrid>
      <w:tr w:rsidR="00481F86" w:rsidRPr="00D620C1">
        <w:trPr>
          <w:trHeight w:val="6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ПЗ-90</w:t>
            </w:r>
            <w:r w:rsidRPr="00D620C1">
              <w:rPr>
                <w:sz w:val="28"/>
                <w:szCs w:val="28"/>
              </w:rPr>
              <w:br/>
              <w:t>WGS-84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ПЗ-90</w:t>
            </w:r>
            <w:r w:rsidRPr="00D620C1">
              <w:rPr>
                <w:sz w:val="28"/>
                <w:szCs w:val="28"/>
              </w:rPr>
              <w:br/>
              <w:t>WGS-84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СК-42</w:t>
            </w:r>
            <w:r w:rsidRPr="00D620C1">
              <w:rPr>
                <w:sz w:val="28"/>
                <w:szCs w:val="28"/>
              </w:rPr>
              <w:br/>
              <w:t>ПЗ-90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СК-42</w:t>
            </w:r>
            <w:r w:rsidRPr="00D620C1">
              <w:rPr>
                <w:sz w:val="28"/>
                <w:szCs w:val="28"/>
              </w:rPr>
              <w:br/>
              <w:t>ПЗ-90</w:t>
            </w:r>
          </w:p>
        </w:tc>
      </w:tr>
      <w:tr w:rsidR="00481F86" w:rsidRPr="00D620C1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i/>
                <w:sz w:val="28"/>
                <w:szCs w:val="28"/>
              </w:rPr>
              <w:t>DX</w:t>
            </w:r>
            <w:r w:rsidR="00A72FC6" w:rsidRPr="00D620C1">
              <w:rPr>
                <w:sz w:val="28"/>
                <w:szCs w:val="28"/>
                <w:vertAlign w:val="subscript"/>
              </w:rPr>
              <w:t>0</w:t>
            </w:r>
            <w:r w:rsidRPr="00D620C1">
              <w:rPr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+26,6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+25,00</w:t>
            </w:r>
          </w:p>
        </w:tc>
      </w:tr>
      <w:tr w:rsidR="00481F86" w:rsidRPr="00D620C1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i/>
                <w:sz w:val="28"/>
                <w:szCs w:val="28"/>
              </w:rPr>
              <w:t>DY</w:t>
            </w:r>
            <w:r w:rsidR="00A72FC6" w:rsidRPr="00D620C1">
              <w:rPr>
                <w:sz w:val="28"/>
                <w:szCs w:val="28"/>
                <w:vertAlign w:val="subscript"/>
              </w:rPr>
              <w:t>0</w:t>
            </w:r>
            <w:r w:rsidRPr="00D620C1">
              <w:rPr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+2,2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-134,8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-141,00</w:t>
            </w:r>
          </w:p>
        </w:tc>
      </w:tr>
      <w:tr w:rsidR="00481F86" w:rsidRPr="00D620C1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i/>
                <w:sz w:val="28"/>
                <w:szCs w:val="28"/>
              </w:rPr>
              <w:t>DZ</w:t>
            </w:r>
            <w:r w:rsidR="00A72FC6" w:rsidRPr="00D620C1">
              <w:rPr>
                <w:sz w:val="28"/>
                <w:szCs w:val="28"/>
                <w:vertAlign w:val="subscript"/>
              </w:rPr>
              <w:t>0</w:t>
            </w:r>
            <w:r w:rsidRPr="00D620C1">
              <w:rPr>
                <w:sz w:val="28"/>
                <w:szCs w:val="28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+1,0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-77,3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-80,00</w:t>
            </w:r>
          </w:p>
        </w:tc>
      </w:tr>
      <w:tr w:rsidR="00481F86" w:rsidRPr="00D620C1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i/>
                <w:sz w:val="28"/>
                <w:szCs w:val="28"/>
              </w:rPr>
              <w:t>m</w:t>
            </w:r>
            <w:r w:rsidRPr="00D620C1">
              <w:rPr>
                <w:sz w:val="28"/>
                <w:szCs w:val="28"/>
                <w:vertAlign w:val="superscript"/>
              </w:rPr>
              <w:t>.</w:t>
            </w:r>
            <w:r w:rsidRPr="00D620C1">
              <w:rPr>
                <w:sz w:val="28"/>
                <w:szCs w:val="28"/>
              </w:rPr>
              <w:t>10</w:t>
            </w:r>
            <w:r w:rsidRPr="00D620C1">
              <w:rPr>
                <w:sz w:val="28"/>
                <w:szCs w:val="28"/>
                <w:vertAlign w:val="superscript"/>
              </w:rPr>
              <w:t>6</w:t>
            </w:r>
            <w:r w:rsidRPr="00D620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0,00</w:t>
            </w:r>
          </w:p>
        </w:tc>
      </w:tr>
      <w:tr w:rsidR="00481F86" w:rsidRPr="00D620C1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D24777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i/>
                <w:sz w:val="28"/>
                <w:szCs w:val="28"/>
              </w:rPr>
              <w:sym w:font="Symbol" w:char="F077"/>
            </w:r>
            <w:r w:rsidR="00481F86" w:rsidRPr="00D620C1">
              <w:rPr>
                <w:i/>
                <w:sz w:val="28"/>
                <w:szCs w:val="28"/>
                <w:vertAlign w:val="subscript"/>
              </w:rPr>
              <w:t>X</w:t>
            </w:r>
            <w:r w:rsidR="00481F86" w:rsidRPr="00D620C1">
              <w:rPr>
                <w:sz w:val="28"/>
                <w:szCs w:val="28"/>
              </w:rPr>
              <w:t>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0,00</w:t>
            </w:r>
          </w:p>
        </w:tc>
      </w:tr>
      <w:tr w:rsidR="00481F86" w:rsidRPr="00D620C1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D24777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i/>
                <w:sz w:val="28"/>
                <w:szCs w:val="28"/>
              </w:rPr>
              <w:sym w:font="Symbol" w:char="F077"/>
            </w:r>
            <w:r w:rsidR="00481F86" w:rsidRPr="00D620C1">
              <w:rPr>
                <w:i/>
                <w:sz w:val="28"/>
                <w:szCs w:val="28"/>
                <w:vertAlign w:val="subscript"/>
              </w:rPr>
              <w:t>Y</w:t>
            </w:r>
            <w:r w:rsidR="00481F86" w:rsidRPr="00D620C1">
              <w:rPr>
                <w:sz w:val="28"/>
                <w:szCs w:val="28"/>
              </w:rPr>
              <w:t>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-0,35</w:t>
            </w:r>
          </w:p>
        </w:tc>
      </w:tr>
      <w:tr w:rsidR="00481F86" w:rsidRPr="00D620C1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D24777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i/>
                <w:sz w:val="28"/>
                <w:szCs w:val="28"/>
              </w:rPr>
              <w:sym w:font="Symbol" w:char="F077"/>
            </w:r>
            <w:r w:rsidR="00481F86" w:rsidRPr="00D620C1">
              <w:rPr>
                <w:i/>
                <w:sz w:val="28"/>
                <w:szCs w:val="28"/>
                <w:vertAlign w:val="subscript"/>
              </w:rPr>
              <w:t>Z</w:t>
            </w:r>
            <w:r w:rsidR="00481F86" w:rsidRPr="00D620C1">
              <w:rPr>
                <w:sz w:val="28"/>
                <w:szCs w:val="28"/>
              </w:rPr>
              <w:t>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86" w:rsidRPr="00D620C1" w:rsidRDefault="00481F86" w:rsidP="00481F86">
            <w:pPr>
              <w:jc w:val="center"/>
              <w:rPr>
                <w:sz w:val="28"/>
                <w:szCs w:val="28"/>
              </w:rPr>
            </w:pPr>
            <w:r w:rsidRPr="00D620C1">
              <w:rPr>
                <w:sz w:val="28"/>
                <w:szCs w:val="28"/>
              </w:rPr>
              <w:t>-0,66</w:t>
            </w:r>
          </w:p>
        </w:tc>
      </w:tr>
    </w:tbl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lastRenderedPageBreak/>
        <w:t xml:space="preserve">Формулу </w:t>
      </w:r>
      <w:proofErr w:type="spellStart"/>
      <w:r w:rsidRPr="00D620C1">
        <w:rPr>
          <w:sz w:val="28"/>
          <w:szCs w:val="28"/>
        </w:rPr>
        <w:t>Гельмерта</w:t>
      </w:r>
      <w:proofErr w:type="spellEnd"/>
      <w:r w:rsidRPr="00D620C1">
        <w:rPr>
          <w:sz w:val="28"/>
          <w:szCs w:val="28"/>
        </w:rPr>
        <w:t xml:space="preserve">, учитывая, что </w:t>
      </w:r>
      <w:r w:rsidRPr="00D620C1">
        <w:rPr>
          <w:rStyle w:val="a4"/>
          <w:sz w:val="28"/>
          <w:szCs w:val="28"/>
        </w:rPr>
        <w:t>W</w:t>
      </w:r>
      <w:r w:rsidRPr="00D620C1">
        <w:rPr>
          <w:sz w:val="28"/>
          <w:szCs w:val="28"/>
          <w:vertAlign w:val="superscript"/>
        </w:rPr>
        <w:t>-1</w:t>
      </w:r>
      <w:r w:rsidRPr="00D620C1">
        <w:rPr>
          <w:sz w:val="28"/>
          <w:szCs w:val="28"/>
        </w:rPr>
        <w:t xml:space="preserve"> =</w:t>
      </w:r>
      <w:r w:rsidRPr="00D620C1">
        <w:rPr>
          <w:rStyle w:val="a4"/>
          <w:sz w:val="28"/>
          <w:szCs w:val="28"/>
        </w:rPr>
        <w:t xml:space="preserve"> W</w:t>
      </w:r>
      <w:r w:rsidRPr="00D620C1">
        <w:rPr>
          <w:i/>
          <w:sz w:val="28"/>
          <w:szCs w:val="28"/>
          <w:vertAlign w:val="superscript"/>
        </w:rPr>
        <w:t>T</w:t>
      </w:r>
      <w:r w:rsidRPr="00D620C1">
        <w:rPr>
          <w:sz w:val="28"/>
          <w:szCs w:val="28"/>
        </w:rPr>
        <w:t>, перепишем так, чтобы она б</w:t>
      </w:r>
      <w:r w:rsidRPr="00D620C1">
        <w:rPr>
          <w:sz w:val="28"/>
          <w:szCs w:val="28"/>
        </w:rPr>
        <w:t>ы</w:t>
      </w:r>
      <w:r w:rsidRPr="00D620C1">
        <w:rPr>
          <w:sz w:val="28"/>
          <w:szCs w:val="28"/>
        </w:rPr>
        <w:t>ла удобной для перехода от WGS-84 к ПЗ-90: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D620C1">
        <w:rPr>
          <w:rStyle w:val="a4"/>
          <w:i/>
          <w:sz w:val="28"/>
          <w:szCs w:val="28"/>
          <w:lang w:val="en-US"/>
        </w:rPr>
        <w:t>R</w:t>
      </w:r>
      <w:proofErr w:type="spellStart"/>
      <w:r w:rsidRPr="00D620C1">
        <w:rPr>
          <w:rStyle w:val="a4"/>
          <w:i/>
          <w:sz w:val="28"/>
          <w:szCs w:val="28"/>
          <w:vertAlign w:val="subscript"/>
        </w:rPr>
        <w:t>пз</w:t>
      </w:r>
      <w:proofErr w:type="spellEnd"/>
      <w:r w:rsidRPr="00D620C1">
        <w:rPr>
          <w:i/>
          <w:sz w:val="28"/>
          <w:szCs w:val="28"/>
          <w:lang w:val="en-US"/>
        </w:rPr>
        <w:t xml:space="preserve"> </w:t>
      </w:r>
      <w:r w:rsidRPr="00D620C1">
        <w:rPr>
          <w:sz w:val="28"/>
          <w:szCs w:val="28"/>
          <w:lang w:val="en-US"/>
        </w:rPr>
        <w:t xml:space="preserve">= (1- </w:t>
      </w:r>
      <w:r w:rsidRPr="00D620C1">
        <w:rPr>
          <w:i/>
          <w:sz w:val="28"/>
          <w:szCs w:val="28"/>
          <w:lang w:val="en-US"/>
        </w:rPr>
        <w:t>m</w:t>
      </w:r>
      <w:proofErr w:type="gramStart"/>
      <w:r w:rsidRPr="00D620C1">
        <w:rPr>
          <w:sz w:val="28"/>
          <w:szCs w:val="28"/>
          <w:lang w:val="en-US"/>
        </w:rPr>
        <w:t>)</w:t>
      </w:r>
      <w:r w:rsidRPr="00D620C1">
        <w:rPr>
          <w:rStyle w:val="a4"/>
          <w:sz w:val="28"/>
          <w:szCs w:val="28"/>
          <w:lang w:val="en-US"/>
        </w:rPr>
        <w:t>W</w:t>
      </w:r>
      <w:r w:rsidRPr="00D620C1">
        <w:rPr>
          <w:i/>
          <w:sz w:val="28"/>
          <w:szCs w:val="28"/>
          <w:vertAlign w:val="superscript"/>
          <w:lang w:val="en-US"/>
        </w:rPr>
        <w:t>T</w:t>
      </w:r>
      <w:proofErr w:type="gramEnd"/>
      <w:r w:rsidRPr="00D620C1">
        <w:rPr>
          <w:sz w:val="28"/>
          <w:szCs w:val="28"/>
          <w:lang w:val="en-US"/>
        </w:rPr>
        <w:t>(</w:t>
      </w:r>
      <w:r w:rsidRPr="00D620C1">
        <w:rPr>
          <w:rStyle w:val="a4"/>
          <w:i/>
          <w:sz w:val="28"/>
          <w:szCs w:val="28"/>
          <w:lang w:val="en-US"/>
        </w:rPr>
        <w:t>R</w:t>
      </w:r>
      <w:r w:rsidRPr="00D620C1">
        <w:rPr>
          <w:rStyle w:val="a4"/>
          <w:i/>
          <w:sz w:val="28"/>
          <w:szCs w:val="28"/>
          <w:vertAlign w:val="subscript"/>
          <w:lang w:val="en-US"/>
        </w:rPr>
        <w:t>WGS</w:t>
      </w:r>
      <w:r w:rsidRPr="00D620C1">
        <w:rPr>
          <w:rStyle w:val="a4"/>
          <w:sz w:val="28"/>
          <w:szCs w:val="28"/>
          <w:lang w:val="en-US"/>
        </w:rPr>
        <w:t xml:space="preserve"> </w:t>
      </w:r>
      <w:r w:rsidR="00A72FC6" w:rsidRPr="00D620C1">
        <w:rPr>
          <w:sz w:val="28"/>
          <w:szCs w:val="28"/>
          <w:lang w:val="en-US"/>
        </w:rPr>
        <w:t>–</w:t>
      </w:r>
      <w:r w:rsidRPr="00D620C1">
        <w:rPr>
          <w:sz w:val="28"/>
          <w:szCs w:val="28"/>
          <w:lang w:val="en-US"/>
        </w:rPr>
        <w:t xml:space="preserve"> </w:t>
      </w:r>
      <w:r w:rsidRPr="00D620C1">
        <w:rPr>
          <w:i/>
          <w:sz w:val="28"/>
          <w:szCs w:val="28"/>
          <w:lang w:val="en-US"/>
        </w:rPr>
        <w:t>D</w:t>
      </w:r>
      <w:r w:rsidRPr="00D620C1">
        <w:rPr>
          <w:rStyle w:val="a4"/>
          <w:i/>
          <w:sz w:val="28"/>
          <w:szCs w:val="28"/>
          <w:lang w:val="en-US"/>
        </w:rPr>
        <w:t>R</w:t>
      </w:r>
      <w:r w:rsidR="00A72FC6" w:rsidRPr="00D620C1">
        <w:rPr>
          <w:sz w:val="28"/>
          <w:szCs w:val="28"/>
          <w:vertAlign w:val="subscript"/>
          <w:lang w:val="en-US"/>
        </w:rPr>
        <w:t>0</w:t>
      </w:r>
      <w:r w:rsidRPr="00D620C1">
        <w:rPr>
          <w:sz w:val="28"/>
          <w:szCs w:val="28"/>
          <w:lang w:val="en-US"/>
        </w:rPr>
        <w:t xml:space="preserve">) » (1- </w:t>
      </w:r>
      <w:r w:rsidRPr="00D620C1">
        <w:rPr>
          <w:i/>
          <w:sz w:val="28"/>
          <w:szCs w:val="28"/>
          <w:lang w:val="en-US"/>
        </w:rPr>
        <w:t>m</w:t>
      </w:r>
      <w:r w:rsidRPr="00D620C1">
        <w:rPr>
          <w:sz w:val="28"/>
          <w:szCs w:val="28"/>
          <w:lang w:val="en-US"/>
        </w:rPr>
        <w:t>)</w:t>
      </w:r>
      <w:r w:rsidRPr="00D620C1">
        <w:rPr>
          <w:rStyle w:val="a4"/>
          <w:sz w:val="28"/>
          <w:szCs w:val="28"/>
          <w:lang w:val="en-US"/>
        </w:rPr>
        <w:t>W</w:t>
      </w:r>
      <w:r w:rsidRPr="00D620C1">
        <w:rPr>
          <w:i/>
          <w:sz w:val="28"/>
          <w:szCs w:val="28"/>
          <w:vertAlign w:val="superscript"/>
          <w:lang w:val="en-US"/>
        </w:rPr>
        <w:t>T</w:t>
      </w:r>
      <w:r w:rsidRPr="00D620C1">
        <w:rPr>
          <w:rStyle w:val="a4"/>
          <w:i/>
          <w:sz w:val="28"/>
          <w:szCs w:val="28"/>
          <w:lang w:val="en-US"/>
        </w:rPr>
        <w:t>R</w:t>
      </w:r>
      <w:r w:rsidRPr="00D620C1">
        <w:rPr>
          <w:rStyle w:val="a4"/>
          <w:i/>
          <w:sz w:val="28"/>
          <w:szCs w:val="28"/>
          <w:vertAlign w:val="subscript"/>
          <w:lang w:val="en-US"/>
        </w:rPr>
        <w:t>WGS</w:t>
      </w:r>
      <w:r w:rsidRPr="00D620C1">
        <w:rPr>
          <w:rStyle w:val="a4"/>
          <w:sz w:val="28"/>
          <w:szCs w:val="28"/>
          <w:lang w:val="en-US"/>
        </w:rPr>
        <w:t xml:space="preserve"> </w:t>
      </w:r>
      <w:r w:rsidR="00A72FC6" w:rsidRPr="00D620C1">
        <w:rPr>
          <w:sz w:val="28"/>
          <w:szCs w:val="28"/>
          <w:lang w:val="en-US"/>
        </w:rPr>
        <w:t>–</w:t>
      </w:r>
      <w:r w:rsidRPr="00D620C1">
        <w:rPr>
          <w:sz w:val="28"/>
          <w:szCs w:val="28"/>
          <w:lang w:val="en-US"/>
        </w:rPr>
        <w:t xml:space="preserve"> </w:t>
      </w:r>
      <w:r w:rsidRPr="00D620C1">
        <w:rPr>
          <w:i/>
          <w:sz w:val="28"/>
          <w:szCs w:val="28"/>
          <w:lang w:val="en-US"/>
        </w:rPr>
        <w:t>D</w:t>
      </w:r>
      <w:r w:rsidRPr="00D620C1">
        <w:rPr>
          <w:rStyle w:val="a4"/>
          <w:i/>
          <w:sz w:val="28"/>
          <w:szCs w:val="28"/>
          <w:lang w:val="en-US"/>
        </w:rPr>
        <w:t>R</w:t>
      </w:r>
      <w:r w:rsidR="00A72FC6" w:rsidRPr="00D620C1">
        <w:rPr>
          <w:sz w:val="28"/>
          <w:szCs w:val="28"/>
          <w:vertAlign w:val="subscript"/>
          <w:lang w:val="en-US"/>
        </w:rPr>
        <w:t>0</w:t>
      </w:r>
      <w:r w:rsidRPr="00D620C1">
        <w:rPr>
          <w:sz w:val="28"/>
          <w:szCs w:val="28"/>
          <w:lang w:val="en-US"/>
        </w:rPr>
        <w:t xml:space="preserve"> .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  <w:lang w:val="en-US"/>
        </w:rPr>
        <w:t xml:space="preserve">       </w:t>
      </w:r>
      <w:r w:rsidRPr="00D620C1">
        <w:rPr>
          <w:sz w:val="28"/>
          <w:szCs w:val="28"/>
        </w:rPr>
        <w:t>Если координаты не трансформировать, то возникнет погрешность: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fr-FR"/>
        </w:rPr>
      </w:pPr>
      <w:r w:rsidRPr="00D620C1">
        <w:rPr>
          <w:sz w:val="28"/>
          <w:szCs w:val="28"/>
          <w:lang w:val="fr-FR"/>
        </w:rPr>
        <w:t>|</w:t>
      </w:r>
      <w:r w:rsidRPr="00D620C1">
        <w:rPr>
          <w:i/>
          <w:sz w:val="28"/>
          <w:szCs w:val="28"/>
          <w:lang w:val="fr-FR"/>
        </w:rPr>
        <w:t>d p</w:t>
      </w:r>
      <w:r w:rsidRPr="00D620C1">
        <w:rPr>
          <w:sz w:val="28"/>
          <w:szCs w:val="28"/>
          <w:lang w:val="fr-FR"/>
        </w:rPr>
        <w:t>| &lt; (</w:t>
      </w:r>
      <w:r w:rsidRPr="00D620C1">
        <w:rPr>
          <w:i/>
          <w:sz w:val="28"/>
          <w:szCs w:val="28"/>
          <w:lang w:val="fr-FR"/>
        </w:rPr>
        <w:t>D X</w:t>
      </w:r>
      <w:r w:rsidR="00D24777" w:rsidRPr="00D620C1">
        <w:rPr>
          <w:sz w:val="28"/>
          <w:szCs w:val="28"/>
          <w:vertAlign w:val="subscript"/>
          <w:lang w:val="fr-FR"/>
        </w:rPr>
        <w:t>0</w:t>
      </w:r>
      <w:r w:rsidRPr="00D620C1">
        <w:rPr>
          <w:sz w:val="28"/>
          <w:szCs w:val="28"/>
          <w:vertAlign w:val="superscript"/>
          <w:lang w:val="fr-FR"/>
        </w:rPr>
        <w:t>2</w:t>
      </w:r>
      <w:r w:rsidRPr="00D620C1">
        <w:rPr>
          <w:sz w:val="28"/>
          <w:szCs w:val="28"/>
          <w:lang w:val="fr-FR"/>
        </w:rPr>
        <w:t xml:space="preserve"> + </w:t>
      </w:r>
      <w:r w:rsidRPr="00D620C1">
        <w:rPr>
          <w:i/>
          <w:sz w:val="28"/>
          <w:szCs w:val="28"/>
          <w:lang w:val="fr-FR"/>
        </w:rPr>
        <w:t>D Y</w:t>
      </w:r>
      <w:r w:rsidR="00D24777" w:rsidRPr="00D620C1">
        <w:rPr>
          <w:sz w:val="28"/>
          <w:szCs w:val="28"/>
          <w:vertAlign w:val="subscript"/>
          <w:lang w:val="fr-FR"/>
        </w:rPr>
        <w:t>0</w:t>
      </w:r>
      <w:r w:rsidRPr="00D620C1">
        <w:rPr>
          <w:sz w:val="28"/>
          <w:szCs w:val="28"/>
          <w:vertAlign w:val="superscript"/>
          <w:lang w:val="fr-FR"/>
        </w:rPr>
        <w:t>2</w:t>
      </w:r>
      <w:r w:rsidRPr="00D620C1">
        <w:rPr>
          <w:sz w:val="28"/>
          <w:szCs w:val="28"/>
          <w:lang w:val="fr-FR"/>
        </w:rPr>
        <w:t xml:space="preserve"> + </w:t>
      </w:r>
      <w:r w:rsidRPr="00D620C1">
        <w:rPr>
          <w:i/>
          <w:sz w:val="28"/>
          <w:szCs w:val="28"/>
          <w:lang w:val="fr-FR"/>
        </w:rPr>
        <w:t>D Z</w:t>
      </w:r>
      <w:r w:rsidR="00D24777" w:rsidRPr="00D620C1">
        <w:rPr>
          <w:sz w:val="28"/>
          <w:szCs w:val="28"/>
          <w:vertAlign w:val="subscript"/>
          <w:lang w:val="fr-FR"/>
        </w:rPr>
        <w:t>0</w:t>
      </w:r>
      <w:r w:rsidRPr="00D620C1">
        <w:rPr>
          <w:sz w:val="28"/>
          <w:szCs w:val="28"/>
          <w:vertAlign w:val="superscript"/>
          <w:lang w:val="fr-FR"/>
        </w:rPr>
        <w:t>2</w:t>
      </w:r>
      <w:r w:rsidRPr="00D620C1">
        <w:rPr>
          <w:sz w:val="28"/>
          <w:szCs w:val="28"/>
          <w:lang w:val="fr-FR"/>
        </w:rPr>
        <w:t>)</w:t>
      </w:r>
      <w:r w:rsidRPr="00D620C1">
        <w:rPr>
          <w:sz w:val="28"/>
          <w:szCs w:val="28"/>
          <w:vertAlign w:val="superscript"/>
          <w:lang w:val="fr-FR"/>
        </w:rPr>
        <w:t>1/2</w:t>
      </w:r>
      <w:r w:rsidRPr="00D620C1">
        <w:rPr>
          <w:sz w:val="28"/>
          <w:szCs w:val="28"/>
          <w:lang w:val="fr-FR"/>
        </w:rPr>
        <w:t xml:space="preserve"> + </w:t>
      </w:r>
      <w:r w:rsidRPr="00D620C1">
        <w:rPr>
          <w:i/>
          <w:sz w:val="28"/>
          <w:szCs w:val="28"/>
          <w:lang w:val="fr-FR"/>
        </w:rPr>
        <w:t>R</w:t>
      </w:r>
      <w:r w:rsidRPr="00D620C1">
        <w:rPr>
          <w:i/>
          <w:sz w:val="28"/>
          <w:szCs w:val="28"/>
          <w:vertAlign w:val="subscript"/>
        </w:rPr>
        <w:t>з</w:t>
      </w:r>
      <w:r w:rsidRPr="00D620C1">
        <w:rPr>
          <w:sz w:val="28"/>
          <w:szCs w:val="28"/>
          <w:lang w:val="fr-FR"/>
        </w:rPr>
        <w:t>(3</w:t>
      </w:r>
      <w:r w:rsidRPr="00D620C1">
        <w:rPr>
          <w:i/>
          <w:sz w:val="28"/>
          <w:szCs w:val="28"/>
          <w:lang w:val="fr-FR"/>
        </w:rPr>
        <w:t>m</w:t>
      </w:r>
      <w:r w:rsidRPr="00D620C1">
        <w:rPr>
          <w:sz w:val="28"/>
          <w:szCs w:val="28"/>
          <w:vertAlign w:val="superscript"/>
          <w:lang w:val="fr-FR"/>
        </w:rPr>
        <w:t>2</w:t>
      </w:r>
      <w:r w:rsidRPr="00D620C1">
        <w:rPr>
          <w:sz w:val="28"/>
          <w:szCs w:val="28"/>
          <w:lang w:val="fr-FR"/>
        </w:rPr>
        <w:t xml:space="preserve"> + 2(</w:t>
      </w:r>
      <w:r w:rsidR="00D24777" w:rsidRPr="00D620C1">
        <w:rPr>
          <w:i/>
          <w:sz w:val="28"/>
          <w:szCs w:val="28"/>
        </w:rPr>
        <w:sym w:font="Symbol" w:char="F077"/>
      </w:r>
      <w:r w:rsidRPr="00D620C1">
        <w:rPr>
          <w:i/>
          <w:sz w:val="28"/>
          <w:szCs w:val="28"/>
          <w:lang w:val="fr-FR"/>
        </w:rPr>
        <w:t xml:space="preserve"> </w:t>
      </w:r>
      <w:r w:rsidRPr="00D620C1">
        <w:rPr>
          <w:i/>
          <w:sz w:val="28"/>
          <w:szCs w:val="28"/>
          <w:vertAlign w:val="subscript"/>
          <w:lang w:val="fr-FR"/>
        </w:rPr>
        <w:t>X</w:t>
      </w:r>
      <w:r w:rsidRPr="00D620C1">
        <w:rPr>
          <w:sz w:val="28"/>
          <w:szCs w:val="28"/>
          <w:vertAlign w:val="superscript"/>
          <w:lang w:val="fr-FR"/>
        </w:rPr>
        <w:t>2</w:t>
      </w:r>
      <w:r w:rsidRPr="00D620C1">
        <w:rPr>
          <w:sz w:val="28"/>
          <w:szCs w:val="28"/>
          <w:lang w:val="fr-FR"/>
        </w:rPr>
        <w:t xml:space="preserve"> + </w:t>
      </w:r>
      <w:r w:rsidR="00D24777" w:rsidRPr="00D620C1">
        <w:rPr>
          <w:i/>
          <w:sz w:val="28"/>
          <w:szCs w:val="28"/>
        </w:rPr>
        <w:sym w:font="Symbol" w:char="F077"/>
      </w:r>
      <w:r w:rsidRPr="00D620C1">
        <w:rPr>
          <w:i/>
          <w:sz w:val="28"/>
          <w:szCs w:val="28"/>
          <w:vertAlign w:val="subscript"/>
          <w:lang w:val="fr-FR"/>
        </w:rPr>
        <w:t>Y</w:t>
      </w:r>
      <w:r w:rsidRPr="00D620C1">
        <w:rPr>
          <w:sz w:val="28"/>
          <w:szCs w:val="28"/>
          <w:vertAlign w:val="superscript"/>
          <w:lang w:val="fr-FR"/>
        </w:rPr>
        <w:t>2</w:t>
      </w:r>
      <w:r w:rsidRPr="00D620C1">
        <w:rPr>
          <w:sz w:val="28"/>
          <w:szCs w:val="28"/>
          <w:lang w:val="fr-FR"/>
        </w:rPr>
        <w:t xml:space="preserve"> + </w:t>
      </w:r>
      <w:r w:rsidR="00D24777" w:rsidRPr="00D620C1">
        <w:rPr>
          <w:i/>
          <w:sz w:val="28"/>
          <w:szCs w:val="28"/>
        </w:rPr>
        <w:sym w:font="Symbol" w:char="F077"/>
      </w:r>
      <w:r w:rsidRPr="00D620C1">
        <w:rPr>
          <w:sz w:val="28"/>
          <w:szCs w:val="28"/>
          <w:lang w:val="fr-FR"/>
        </w:rPr>
        <w:t xml:space="preserve"> </w:t>
      </w:r>
      <w:r w:rsidRPr="00D620C1">
        <w:rPr>
          <w:i/>
          <w:sz w:val="28"/>
          <w:szCs w:val="28"/>
          <w:vertAlign w:val="subscript"/>
          <w:lang w:val="fr-FR"/>
        </w:rPr>
        <w:t>Z</w:t>
      </w:r>
      <w:r w:rsidRPr="00D620C1">
        <w:rPr>
          <w:sz w:val="28"/>
          <w:szCs w:val="28"/>
          <w:vertAlign w:val="superscript"/>
          <w:lang w:val="fr-FR"/>
        </w:rPr>
        <w:t>2</w:t>
      </w:r>
      <w:r w:rsidRPr="00D620C1">
        <w:rPr>
          <w:sz w:val="28"/>
          <w:szCs w:val="28"/>
          <w:lang w:val="fr-FR"/>
        </w:rPr>
        <w:t>))</w:t>
      </w:r>
      <w:r w:rsidRPr="00D620C1">
        <w:rPr>
          <w:sz w:val="28"/>
          <w:szCs w:val="28"/>
          <w:vertAlign w:val="superscript"/>
          <w:lang w:val="fr-FR"/>
        </w:rPr>
        <w:t>1/2</w:t>
      </w:r>
      <w:r w:rsidRPr="00D620C1">
        <w:rPr>
          <w:sz w:val="28"/>
          <w:szCs w:val="28"/>
          <w:lang w:val="fr-FR"/>
        </w:rPr>
        <w:t>,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где </w:t>
      </w:r>
      <w:proofErr w:type="spellStart"/>
      <w:proofErr w:type="gramStart"/>
      <w:r w:rsidRPr="00D620C1">
        <w:rPr>
          <w:i/>
          <w:sz w:val="28"/>
          <w:szCs w:val="28"/>
        </w:rPr>
        <w:t>R</w:t>
      </w:r>
      <w:proofErr w:type="gramEnd"/>
      <w:r w:rsidRPr="00D620C1">
        <w:rPr>
          <w:i/>
          <w:sz w:val="28"/>
          <w:szCs w:val="28"/>
          <w:vertAlign w:val="subscript"/>
        </w:rPr>
        <w:t>з</w:t>
      </w:r>
      <w:proofErr w:type="spellEnd"/>
      <w:r w:rsidRPr="00D620C1">
        <w:rPr>
          <w:sz w:val="28"/>
          <w:szCs w:val="28"/>
        </w:rPr>
        <w:t xml:space="preserve"> - радиус Земли, а </w:t>
      </w:r>
      <w:r w:rsidR="00D24777" w:rsidRPr="00D620C1">
        <w:rPr>
          <w:i/>
          <w:sz w:val="28"/>
          <w:szCs w:val="28"/>
        </w:rPr>
        <w:sym w:font="Symbol" w:char="F077"/>
      </w:r>
      <w:r w:rsidRPr="00D620C1">
        <w:rPr>
          <w:i/>
          <w:sz w:val="28"/>
          <w:szCs w:val="28"/>
          <w:vertAlign w:val="subscript"/>
        </w:rPr>
        <w:t>X</w:t>
      </w:r>
      <w:r w:rsidRPr="00D620C1">
        <w:rPr>
          <w:sz w:val="28"/>
          <w:szCs w:val="28"/>
        </w:rPr>
        <w:t xml:space="preserve">, </w:t>
      </w:r>
      <w:r w:rsidR="00D24777" w:rsidRPr="00D620C1">
        <w:rPr>
          <w:i/>
          <w:sz w:val="28"/>
          <w:szCs w:val="28"/>
        </w:rPr>
        <w:sym w:font="Symbol" w:char="F077"/>
      </w:r>
      <w:r w:rsidRPr="00D620C1">
        <w:rPr>
          <w:i/>
          <w:sz w:val="28"/>
          <w:szCs w:val="28"/>
          <w:vertAlign w:val="subscript"/>
        </w:rPr>
        <w:t>Y</w:t>
      </w:r>
      <w:r w:rsidRPr="00D620C1">
        <w:rPr>
          <w:sz w:val="28"/>
          <w:szCs w:val="28"/>
        </w:rPr>
        <w:t xml:space="preserve">, </w:t>
      </w:r>
      <w:r w:rsidR="00D24777" w:rsidRPr="00D620C1">
        <w:rPr>
          <w:i/>
          <w:sz w:val="28"/>
          <w:szCs w:val="28"/>
        </w:rPr>
        <w:sym w:font="Symbol" w:char="F077"/>
      </w:r>
      <w:r w:rsidRPr="00D620C1">
        <w:rPr>
          <w:i/>
          <w:sz w:val="28"/>
          <w:szCs w:val="28"/>
          <w:vertAlign w:val="subscript"/>
        </w:rPr>
        <w:t>Z</w:t>
      </w:r>
      <w:r w:rsidRPr="00D620C1">
        <w:rPr>
          <w:sz w:val="28"/>
          <w:szCs w:val="28"/>
        </w:rPr>
        <w:t xml:space="preserve"> выражены в радианах. В настоящее время, как следует из данных табл. </w:t>
      </w:r>
      <w:r w:rsidR="005020E4" w:rsidRPr="00D620C1">
        <w:rPr>
          <w:sz w:val="28"/>
          <w:szCs w:val="28"/>
        </w:rPr>
        <w:t>4</w:t>
      </w:r>
      <w:r w:rsidRPr="00D620C1">
        <w:rPr>
          <w:sz w:val="28"/>
          <w:szCs w:val="28"/>
        </w:rPr>
        <w:t xml:space="preserve">, эта погрешность может достигать </w:t>
      </w:r>
      <w:smartTag w:uri="urn:schemas-microsoft-com:office:smarttags" w:element="metricconverter">
        <w:smartTagPr>
          <w:attr w:name="ProductID" w:val="10 м"/>
        </w:smartTagPr>
        <w:r w:rsidRPr="00D620C1">
          <w:rPr>
            <w:sz w:val="28"/>
            <w:szCs w:val="28"/>
          </w:rPr>
          <w:t>10 м</w:t>
        </w:r>
      </w:smartTag>
      <w:r w:rsidRPr="00D620C1">
        <w:rPr>
          <w:sz w:val="28"/>
          <w:szCs w:val="28"/>
        </w:rPr>
        <w:t>.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rStyle w:val="a5"/>
          <w:b/>
          <w:bCs/>
          <w:sz w:val="28"/>
          <w:szCs w:val="28"/>
        </w:rPr>
        <w:t xml:space="preserve">        Пересчет геоцентрических координат в </w:t>
      </w:r>
      <w:proofErr w:type="spellStart"/>
      <w:r w:rsidRPr="00D620C1">
        <w:rPr>
          <w:rStyle w:val="a5"/>
          <w:b/>
          <w:bCs/>
          <w:sz w:val="28"/>
          <w:szCs w:val="28"/>
        </w:rPr>
        <w:t>квазигеоцентрические</w:t>
      </w:r>
      <w:proofErr w:type="spellEnd"/>
      <w:r w:rsidRPr="00D620C1">
        <w:rPr>
          <w:rStyle w:val="a5"/>
          <w:b/>
          <w:bCs/>
          <w:sz w:val="28"/>
          <w:szCs w:val="28"/>
        </w:rPr>
        <w:t>.</w:t>
      </w:r>
      <w:r w:rsidRPr="00D620C1">
        <w:rPr>
          <w:sz w:val="28"/>
          <w:szCs w:val="28"/>
        </w:rPr>
        <w:t xml:space="preserve"> Связь координат </w:t>
      </w:r>
      <w:proofErr w:type="spellStart"/>
      <w:r w:rsidRPr="00D620C1">
        <w:rPr>
          <w:sz w:val="28"/>
          <w:szCs w:val="28"/>
        </w:rPr>
        <w:t>референцных</w:t>
      </w:r>
      <w:proofErr w:type="spellEnd"/>
      <w:r w:rsidRPr="00D620C1">
        <w:rPr>
          <w:sz w:val="28"/>
          <w:szCs w:val="28"/>
        </w:rPr>
        <w:t xml:space="preserve"> и общеземных систем устанавливается формулой </w:t>
      </w:r>
      <w:proofErr w:type="spellStart"/>
      <w:r w:rsidRPr="00D620C1">
        <w:rPr>
          <w:sz w:val="28"/>
          <w:szCs w:val="28"/>
        </w:rPr>
        <w:t>Гельмерта</w:t>
      </w:r>
      <w:proofErr w:type="spellEnd"/>
      <w:r w:rsidRPr="00D620C1">
        <w:rPr>
          <w:sz w:val="28"/>
          <w:szCs w:val="28"/>
        </w:rPr>
        <w:t xml:space="preserve"> (</w:t>
      </w:r>
      <w:proofErr w:type="spellStart"/>
      <w:r w:rsidRPr="00D620C1">
        <w:rPr>
          <w:sz w:val="28"/>
          <w:szCs w:val="28"/>
        </w:rPr>
        <w:t>Пеллинен</w:t>
      </w:r>
      <w:proofErr w:type="spellEnd"/>
      <w:r w:rsidRPr="00D620C1">
        <w:rPr>
          <w:sz w:val="28"/>
          <w:szCs w:val="28"/>
        </w:rPr>
        <w:t>, 1978):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20C1">
        <w:rPr>
          <w:rStyle w:val="a4"/>
          <w:i/>
          <w:sz w:val="28"/>
          <w:szCs w:val="28"/>
        </w:rPr>
        <w:t>R</w:t>
      </w:r>
      <w:r w:rsidRPr="00D620C1">
        <w:rPr>
          <w:sz w:val="28"/>
          <w:szCs w:val="28"/>
        </w:rPr>
        <w:t xml:space="preserve"> = </w:t>
      </w:r>
      <w:r w:rsidRPr="00D620C1">
        <w:rPr>
          <w:i/>
          <w:sz w:val="28"/>
          <w:szCs w:val="28"/>
        </w:rPr>
        <w:t>D</w:t>
      </w:r>
      <w:r w:rsidRPr="00D620C1">
        <w:rPr>
          <w:rStyle w:val="a4"/>
          <w:i/>
          <w:sz w:val="28"/>
          <w:szCs w:val="28"/>
        </w:rPr>
        <w:t>R</w:t>
      </w:r>
      <w:r w:rsidRPr="00D620C1">
        <w:rPr>
          <w:sz w:val="28"/>
          <w:szCs w:val="28"/>
        </w:rPr>
        <w:t xml:space="preserve"> + (1+</w:t>
      </w:r>
      <w:r w:rsidRPr="00D620C1">
        <w:rPr>
          <w:i/>
          <w:sz w:val="28"/>
          <w:szCs w:val="28"/>
        </w:rPr>
        <w:t>m</w:t>
      </w:r>
      <w:r w:rsidRPr="00D620C1">
        <w:rPr>
          <w:sz w:val="28"/>
          <w:szCs w:val="28"/>
        </w:rPr>
        <w:t>)</w:t>
      </w:r>
      <w:proofErr w:type="spellStart"/>
      <w:r w:rsidRPr="00D620C1">
        <w:rPr>
          <w:rStyle w:val="a4"/>
          <w:sz w:val="28"/>
          <w:szCs w:val="28"/>
        </w:rPr>
        <w:t>W</w:t>
      </w:r>
      <w:r w:rsidRPr="00D620C1">
        <w:rPr>
          <w:sz w:val="28"/>
          <w:szCs w:val="28"/>
          <w:vertAlign w:val="superscript"/>
        </w:rPr>
        <w:t>.</w:t>
      </w:r>
      <w:r w:rsidRPr="00D620C1">
        <w:rPr>
          <w:rStyle w:val="a4"/>
          <w:i/>
          <w:sz w:val="28"/>
          <w:szCs w:val="28"/>
        </w:rPr>
        <w:t>r</w:t>
      </w:r>
      <w:proofErr w:type="spellEnd"/>
      <w:r w:rsidRPr="00D620C1">
        <w:rPr>
          <w:sz w:val="28"/>
          <w:szCs w:val="28"/>
        </w:rPr>
        <w:t>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620C1">
        <w:rPr>
          <w:rStyle w:val="a4"/>
          <w:i/>
          <w:sz w:val="28"/>
          <w:szCs w:val="28"/>
        </w:rPr>
        <w:t>r</w:t>
      </w:r>
      <w:proofErr w:type="spellEnd"/>
      <w:r w:rsidRPr="00D620C1">
        <w:rPr>
          <w:i/>
          <w:sz w:val="28"/>
          <w:szCs w:val="28"/>
        </w:rPr>
        <w:t xml:space="preserve"> </w:t>
      </w:r>
      <w:r w:rsidRPr="00D620C1">
        <w:rPr>
          <w:sz w:val="28"/>
          <w:szCs w:val="28"/>
        </w:rPr>
        <w:t>= (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rStyle w:val="a4"/>
          <w:i/>
          <w:sz w:val="28"/>
          <w:szCs w:val="28"/>
          <w:vertAlign w:val="subscript"/>
        </w:rPr>
        <w:t>r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rStyle w:val="a4"/>
          <w:i/>
          <w:sz w:val="28"/>
          <w:szCs w:val="28"/>
          <w:vertAlign w:val="subscript"/>
        </w:rPr>
        <w:t>r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rStyle w:val="a4"/>
          <w:i/>
          <w:sz w:val="28"/>
          <w:szCs w:val="28"/>
          <w:vertAlign w:val="subscript"/>
        </w:rPr>
        <w:t>r</w:t>
      </w:r>
      <w:proofErr w:type="spellEnd"/>
      <w:r w:rsidRPr="00D620C1">
        <w:rPr>
          <w:sz w:val="28"/>
          <w:szCs w:val="28"/>
        </w:rPr>
        <w:t>)</w:t>
      </w:r>
      <w:r w:rsidRPr="00D620C1">
        <w:rPr>
          <w:i/>
          <w:sz w:val="28"/>
          <w:szCs w:val="28"/>
          <w:vertAlign w:val="superscript"/>
        </w:rPr>
        <w:t>T</w:t>
      </w:r>
      <w:r w:rsidRPr="00D620C1">
        <w:rPr>
          <w:sz w:val="28"/>
          <w:szCs w:val="28"/>
        </w:rPr>
        <w:t xml:space="preserve">, </w:t>
      </w:r>
      <w:r w:rsidRPr="00D620C1">
        <w:rPr>
          <w:rStyle w:val="a4"/>
          <w:i/>
          <w:sz w:val="28"/>
          <w:szCs w:val="28"/>
        </w:rPr>
        <w:t>R</w:t>
      </w:r>
      <w:r w:rsidRPr="00D620C1">
        <w:rPr>
          <w:i/>
          <w:sz w:val="28"/>
          <w:szCs w:val="28"/>
        </w:rPr>
        <w:t xml:space="preserve"> </w:t>
      </w:r>
      <w:r w:rsidRPr="00D620C1">
        <w:rPr>
          <w:sz w:val="28"/>
          <w:szCs w:val="28"/>
        </w:rPr>
        <w:t>= (</w:t>
      </w:r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</w:t>
      </w:r>
      <w:r w:rsidRPr="00D620C1">
        <w:rPr>
          <w:sz w:val="28"/>
          <w:szCs w:val="28"/>
        </w:rPr>
        <w:t xml:space="preserve">, </w:t>
      </w:r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</w:t>
      </w:r>
      <w:r w:rsidRPr="00D620C1">
        <w:rPr>
          <w:sz w:val="28"/>
          <w:szCs w:val="28"/>
        </w:rPr>
        <w:t xml:space="preserve">, </w:t>
      </w:r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</w:t>
      </w:r>
      <w:r w:rsidRPr="00D620C1">
        <w:rPr>
          <w:sz w:val="28"/>
          <w:szCs w:val="28"/>
        </w:rPr>
        <w:t>)</w:t>
      </w:r>
      <w:r w:rsidRPr="00D620C1">
        <w:rPr>
          <w:i/>
          <w:sz w:val="28"/>
          <w:szCs w:val="28"/>
          <w:vertAlign w:val="superscript"/>
        </w:rPr>
        <w:t>T</w:t>
      </w:r>
      <w:r w:rsidRPr="00D620C1">
        <w:rPr>
          <w:sz w:val="28"/>
          <w:szCs w:val="28"/>
        </w:rPr>
        <w:t xml:space="preserve">, </w:t>
      </w:r>
      <w:r w:rsidRPr="00D620C1">
        <w:rPr>
          <w:i/>
          <w:sz w:val="28"/>
          <w:szCs w:val="28"/>
        </w:rPr>
        <w:t>D</w:t>
      </w:r>
      <w:r w:rsidRPr="00D620C1">
        <w:rPr>
          <w:rStyle w:val="a4"/>
          <w:i/>
          <w:sz w:val="28"/>
          <w:szCs w:val="28"/>
        </w:rPr>
        <w:t>R</w:t>
      </w:r>
      <w:r w:rsidRPr="00D620C1">
        <w:rPr>
          <w:i/>
          <w:sz w:val="28"/>
          <w:szCs w:val="28"/>
        </w:rPr>
        <w:t xml:space="preserve"> </w:t>
      </w:r>
      <w:r w:rsidRPr="00D620C1">
        <w:rPr>
          <w:sz w:val="28"/>
          <w:szCs w:val="28"/>
        </w:rPr>
        <w:t>= (</w:t>
      </w:r>
      <w:r w:rsidRPr="00D620C1">
        <w:rPr>
          <w:i/>
          <w:sz w:val="28"/>
          <w:szCs w:val="28"/>
        </w:rPr>
        <w:t>DX</w:t>
      </w:r>
      <w:r w:rsidR="00383996" w:rsidRPr="00D620C1">
        <w:rPr>
          <w:sz w:val="28"/>
          <w:szCs w:val="28"/>
          <w:vertAlign w:val="subscript"/>
        </w:rPr>
        <w:t>0</w:t>
      </w:r>
      <w:r w:rsidRPr="00D620C1">
        <w:rPr>
          <w:sz w:val="28"/>
          <w:szCs w:val="28"/>
        </w:rPr>
        <w:t xml:space="preserve">, </w:t>
      </w:r>
      <w:r w:rsidRPr="00D620C1">
        <w:rPr>
          <w:i/>
          <w:sz w:val="28"/>
          <w:szCs w:val="28"/>
        </w:rPr>
        <w:t>DY</w:t>
      </w:r>
      <w:r w:rsidR="00383996" w:rsidRPr="00D620C1">
        <w:rPr>
          <w:sz w:val="28"/>
          <w:szCs w:val="28"/>
          <w:vertAlign w:val="subscript"/>
        </w:rPr>
        <w:t>0</w:t>
      </w:r>
      <w:r w:rsidRPr="00D620C1">
        <w:rPr>
          <w:sz w:val="28"/>
          <w:szCs w:val="28"/>
        </w:rPr>
        <w:t xml:space="preserve">, </w:t>
      </w:r>
      <w:r w:rsidRPr="00D620C1">
        <w:rPr>
          <w:i/>
          <w:sz w:val="28"/>
          <w:szCs w:val="28"/>
        </w:rPr>
        <w:t>DZ</w:t>
      </w:r>
      <w:r w:rsidR="00383996" w:rsidRPr="00D620C1">
        <w:rPr>
          <w:sz w:val="28"/>
          <w:szCs w:val="28"/>
          <w:vertAlign w:val="subscript"/>
        </w:rPr>
        <w:t>0</w:t>
      </w:r>
      <w:r w:rsidRPr="00D620C1">
        <w:rPr>
          <w:sz w:val="28"/>
          <w:szCs w:val="28"/>
        </w:rPr>
        <w:t>)</w:t>
      </w:r>
      <w:r w:rsidRPr="00D620C1">
        <w:rPr>
          <w:i/>
          <w:sz w:val="28"/>
          <w:szCs w:val="28"/>
          <w:vertAlign w:val="superscript"/>
        </w:rPr>
        <w:t>T</w:t>
      </w:r>
      <w:r w:rsidRPr="00D620C1">
        <w:rPr>
          <w:sz w:val="28"/>
          <w:szCs w:val="28"/>
        </w:rPr>
        <w:t>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где </w:t>
      </w:r>
      <w:r w:rsidRPr="00D620C1">
        <w:rPr>
          <w:i/>
          <w:sz w:val="28"/>
          <w:szCs w:val="28"/>
        </w:rPr>
        <w:t>r</w:t>
      </w:r>
      <w:r w:rsidRPr="00D620C1">
        <w:rPr>
          <w:sz w:val="28"/>
          <w:szCs w:val="28"/>
        </w:rPr>
        <w:t xml:space="preserve"> и </w:t>
      </w:r>
      <w:r w:rsidRPr="00D620C1">
        <w:rPr>
          <w:i/>
          <w:sz w:val="28"/>
          <w:szCs w:val="28"/>
        </w:rPr>
        <w:t>R</w:t>
      </w:r>
      <w:r w:rsidRPr="00D620C1">
        <w:rPr>
          <w:sz w:val="28"/>
          <w:szCs w:val="28"/>
        </w:rPr>
        <w:t xml:space="preserve"> - векторы соответственно в </w:t>
      </w:r>
      <w:proofErr w:type="spellStart"/>
      <w:r w:rsidRPr="00D620C1">
        <w:rPr>
          <w:sz w:val="28"/>
          <w:szCs w:val="28"/>
        </w:rPr>
        <w:t>рефренцной</w:t>
      </w:r>
      <w:proofErr w:type="spellEnd"/>
      <w:r w:rsidRPr="00D620C1">
        <w:rPr>
          <w:sz w:val="28"/>
          <w:szCs w:val="28"/>
        </w:rPr>
        <w:t xml:space="preserve"> и в общеземной системах координат, </w:t>
      </w:r>
      <w:r w:rsidRPr="00D620C1">
        <w:rPr>
          <w:i/>
          <w:sz w:val="28"/>
          <w:szCs w:val="28"/>
        </w:rPr>
        <w:t>D</w:t>
      </w:r>
      <w:r w:rsidRPr="00D620C1">
        <w:rPr>
          <w:rStyle w:val="a4"/>
          <w:i/>
          <w:sz w:val="28"/>
          <w:szCs w:val="28"/>
        </w:rPr>
        <w:t>R</w:t>
      </w:r>
      <w:r w:rsidRPr="00D620C1">
        <w:rPr>
          <w:sz w:val="28"/>
          <w:szCs w:val="28"/>
        </w:rPr>
        <w:t xml:space="preserve"> - вектор начала национальной системы в общеземной системе, </w:t>
      </w:r>
      <w:r w:rsidRPr="00D620C1">
        <w:rPr>
          <w:i/>
          <w:sz w:val="28"/>
          <w:szCs w:val="28"/>
        </w:rPr>
        <w:t>m</w:t>
      </w:r>
      <w:r w:rsidRPr="00D620C1">
        <w:rPr>
          <w:sz w:val="28"/>
          <w:szCs w:val="28"/>
        </w:rPr>
        <w:t xml:space="preserve"> - разница в линейных масштабах систем; </w:t>
      </w:r>
      <w:r w:rsidRPr="00D620C1">
        <w:rPr>
          <w:b/>
          <w:sz w:val="28"/>
          <w:szCs w:val="28"/>
        </w:rPr>
        <w:t>W</w:t>
      </w:r>
      <w:r w:rsidRPr="00D620C1">
        <w:rPr>
          <w:sz w:val="28"/>
          <w:szCs w:val="28"/>
        </w:rPr>
        <w:t xml:space="preserve"> - матрица поворота коорд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натных осей от </w:t>
      </w:r>
      <w:proofErr w:type="spellStart"/>
      <w:r w:rsidRPr="00D620C1">
        <w:rPr>
          <w:sz w:val="28"/>
          <w:szCs w:val="28"/>
        </w:rPr>
        <w:t>рефренцной</w:t>
      </w:r>
      <w:proofErr w:type="spellEnd"/>
      <w:r w:rsidRPr="00D620C1">
        <w:rPr>
          <w:sz w:val="28"/>
          <w:szCs w:val="28"/>
        </w:rPr>
        <w:t xml:space="preserve"> системы </w:t>
      </w:r>
      <w:proofErr w:type="gramStart"/>
      <w:r w:rsidRPr="00D620C1">
        <w:rPr>
          <w:sz w:val="28"/>
          <w:szCs w:val="28"/>
        </w:rPr>
        <w:t>к</w:t>
      </w:r>
      <w:proofErr w:type="gramEnd"/>
      <w:r w:rsidRPr="00D620C1">
        <w:rPr>
          <w:sz w:val="28"/>
          <w:szCs w:val="28"/>
        </w:rPr>
        <w:t xml:space="preserve"> общеземной.</w:t>
      </w:r>
    </w:p>
    <w:p w:rsidR="005020E4" w:rsidRPr="00D620C1" w:rsidRDefault="00481F86" w:rsidP="00481F8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 xml:space="preserve">Ориентировочные значения всех семи параметров взаимосвязи </w:t>
      </w:r>
      <w:proofErr w:type="spellStart"/>
      <w:r w:rsidRPr="00D620C1">
        <w:rPr>
          <w:sz w:val="28"/>
          <w:szCs w:val="28"/>
        </w:rPr>
        <w:t>ре</w:t>
      </w:r>
      <w:r w:rsidRPr="00D620C1">
        <w:rPr>
          <w:sz w:val="28"/>
          <w:szCs w:val="28"/>
        </w:rPr>
        <w:t>ф</w:t>
      </w:r>
      <w:r w:rsidRPr="00D620C1">
        <w:rPr>
          <w:sz w:val="28"/>
          <w:szCs w:val="28"/>
        </w:rPr>
        <w:t>ренцной</w:t>
      </w:r>
      <w:proofErr w:type="spellEnd"/>
      <w:r w:rsidRPr="00D620C1">
        <w:rPr>
          <w:sz w:val="28"/>
          <w:szCs w:val="28"/>
        </w:rPr>
        <w:t xml:space="preserve"> и общеземной систем приведены в таблице </w:t>
      </w:r>
      <w:r w:rsidR="005020E4" w:rsidRPr="00D620C1">
        <w:rPr>
          <w:sz w:val="28"/>
          <w:szCs w:val="28"/>
        </w:rPr>
        <w:t>4</w:t>
      </w:r>
      <w:proofErr w:type="gramStart"/>
      <w:r w:rsidR="005020E4" w:rsidRPr="00D620C1">
        <w:rPr>
          <w:rStyle w:val="a8"/>
          <w:sz w:val="28"/>
          <w:szCs w:val="28"/>
        </w:rPr>
        <w:footnoteReference w:id="1"/>
      </w:r>
      <w:r w:rsidRPr="00D620C1">
        <w:rPr>
          <w:sz w:val="28"/>
          <w:szCs w:val="28"/>
        </w:rPr>
        <w:t xml:space="preserve"> Н</w:t>
      </w:r>
      <w:proofErr w:type="gramEnd"/>
      <w:r w:rsidRPr="00D620C1">
        <w:rPr>
          <w:sz w:val="28"/>
          <w:szCs w:val="28"/>
        </w:rPr>
        <w:t>есколько другие значения даны в (Параметры Земли 1990).</w:t>
      </w:r>
    </w:p>
    <w:p w:rsidR="00481F86" w:rsidRPr="00D620C1" w:rsidRDefault="00481F86" w:rsidP="00481F8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t xml:space="preserve">С целью пересчета координат из общеземной в </w:t>
      </w:r>
      <w:proofErr w:type="spellStart"/>
      <w:r w:rsidRPr="00D620C1">
        <w:rPr>
          <w:sz w:val="28"/>
          <w:szCs w:val="28"/>
        </w:rPr>
        <w:t>рефренцную</w:t>
      </w:r>
      <w:proofErr w:type="spellEnd"/>
      <w:r w:rsidRPr="00D620C1">
        <w:rPr>
          <w:sz w:val="28"/>
          <w:szCs w:val="28"/>
        </w:rPr>
        <w:t xml:space="preserve"> систему уравнения связи должны быть записаны в виде:</w:t>
      </w:r>
    </w:p>
    <w:p w:rsidR="005020E4" w:rsidRPr="00D620C1" w:rsidRDefault="005020E4" w:rsidP="00481F8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20C1">
        <w:rPr>
          <w:rStyle w:val="a4"/>
          <w:sz w:val="28"/>
          <w:szCs w:val="28"/>
        </w:rPr>
        <w:t>r</w:t>
      </w:r>
      <w:r w:rsidRPr="00D620C1">
        <w:rPr>
          <w:sz w:val="28"/>
          <w:szCs w:val="28"/>
        </w:rPr>
        <w:t xml:space="preserve"> = (1- m)</w:t>
      </w:r>
      <w:r w:rsidRPr="00D620C1">
        <w:rPr>
          <w:rStyle w:val="a4"/>
          <w:sz w:val="28"/>
          <w:szCs w:val="28"/>
        </w:rPr>
        <w:t>W</w:t>
      </w:r>
      <w:r w:rsidRPr="00D620C1">
        <w:rPr>
          <w:sz w:val="28"/>
          <w:szCs w:val="28"/>
          <w:vertAlign w:val="superscript"/>
        </w:rPr>
        <w:t>T</w:t>
      </w:r>
      <w:r w:rsidRPr="00D620C1">
        <w:rPr>
          <w:sz w:val="28"/>
          <w:szCs w:val="28"/>
        </w:rPr>
        <w:t>(</w:t>
      </w:r>
      <w:r w:rsidRPr="00D620C1">
        <w:rPr>
          <w:rStyle w:val="a4"/>
          <w:sz w:val="28"/>
          <w:szCs w:val="28"/>
        </w:rPr>
        <w:t xml:space="preserve">R </w:t>
      </w:r>
      <w:r w:rsidRPr="00D620C1">
        <w:rPr>
          <w:sz w:val="28"/>
          <w:szCs w:val="28"/>
        </w:rPr>
        <w:t>- D</w:t>
      </w:r>
      <w:r w:rsidRPr="00D620C1">
        <w:rPr>
          <w:rStyle w:val="a4"/>
          <w:sz w:val="28"/>
          <w:szCs w:val="28"/>
        </w:rPr>
        <w:t>R</w:t>
      </w:r>
      <w:r w:rsidRPr="00D620C1">
        <w:rPr>
          <w:sz w:val="28"/>
          <w:szCs w:val="28"/>
        </w:rPr>
        <w:t>) .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        Предположим, определены координаты двух пунктов: </w:t>
      </w:r>
      <w:r w:rsidRPr="00D620C1">
        <w:rPr>
          <w:rStyle w:val="a4"/>
          <w:sz w:val="28"/>
          <w:szCs w:val="28"/>
        </w:rPr>
        <w:t>R</w:t>
      </w:r>
      <w:r w:rsidRPr="00D620C1">
        <w:rPr>
          <w:sz w:val="28"/>
          <w:szCs w:val="28"/>
          <w:vertAlign w:val="subscript"/>
        </w:rPr>
        <w:t>A</w:t>
      </w:r>
      <w:r w:rsidRPr="00D620C1">
        <w:rPr>
          <w:sz w:val="28"/>
          <w:szCs w:val="28"/>
        </w:rPr>
        <w:t xml:space="preserve"> пункта A и </w:t>
      </w:r>
      <w:proofErr w:type="gramStart"/>
      <w:r w:rsidRPr="00D620C1">
        <w:rPr>
          <w:rStyle w:val="a4"/>
          <w:sz w:val="28"/>
          <w:szCs w:val="28"/>
        </w:rPr>
        <w:t>R</w:t>
      </w:r>
      <w:proofErr w:type="gramEnd"/>
      <w:r w:rsidRPr="00D620C1">
        <w:rPr>
          <w:sz w:val="28"/>
          <w:szCs w:val="28"/>
          <w:vertAlign w:val="subscript"/>
        </w:rPr>
        <w:t>В</w:t>
      </w:r>
      <w:r w:rsidRPr="00D620C1">
        <w:rPr>
          <w:sz w:val="28"/>
          <w:szCs w:val="28"/>
        </w:rPr>
        <w:t xml:space="preserve"> пункта B. Тогда уравнение связи для разности координат принимает сл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дующий вид: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D620C1">
        <w:rPr>
          <w:rStyle w:val="a4"/>
          <w:sz w:val="28"/>
          <w:szCs w:val="28"/>
          <w:lang w:val="en-US"/>
        </w:rPr>
        <w:t>r</w:t>
      </w:r>
      <w:r w:rsidRPr="00D620C1">
        <w:rPr>
          <w:sz w:val="28"/>
          <w:szCs w:val="28"/>
          <w:vertAlign w:val="subscript"/>
          <w:lang w:val="en-US"/>
        </w:rPr>
        <w:t>B</w:t>
      </w:r>
      <w:proofErr w:type="spellEnd"/>
      <w:proofErr w:type="gramEnd"/>
      <w:r w:rsidRPr="00D620C1">
        <w:rPr>
          <w:sz w:val="28"/>
          <w:szCs w:val="28"/>
          <w:vertAlign w:val="subscript"/>
          <w:lang w:val="en-US"/>
        </w:rPr>
        <w:t xml:space="preserve"> </w:t>
      </w:r>
      <w:r w:rsidRPr="00D620C1">
        <w:rPr>
          <w:sz w:val="28"/>
          <w:szCs w:val="28"/>
          <w:lang w:val="en-US"/>
        </w:rPr>
        <w:t xml:space="preserve">- </w:t>
      </w:r>
      <w:proofErr w:type="spellStart"/>
      <w:r w:rsidRPr="00D620C1">
        <w:rPr>
          <w:rStyle w:val="a4"/>
          <w:sz w:val="28"/>
          <w:szCs w:val="28"/>
          <w:lang w:val="en-US"/>
        </w:rPr>
        <w:t>r</w:t>
      </w:r>
      <w:r w:rsidRPr="00D620C1">
        <w:rPr>
          <w:sz w:val="28"/>
          <w:szCs w:val="28"/>
          <w:vertAlign w:val="subscript"/>
          <w:lang w:val="en-US"/>
        </w:rPr>
        <w:t>A</w:t>
      </w:r>
      <w:proofErr w:type="spellEnd"/>
      <w:r w:rsidRPr="00D620C1">
        <w:rPr>
          <w:sz w:val="28"/>
          <w:szCs w:val="28"/>
          <w:lang w:val="en-US"/>
        </w:rPr>
        <w:t xml:space="preserve"> = (1-m)</w:t>
      </w:r>
      <w:r w:rsidRPr="00D620C1">
        <w:rPr>
          <w:rStyle w:val="a4"/>
          <w:sz w:val="28"/>
          <w:szCs w:val="28"/>
          <w:lang w:val="en-US"/>
        </w:rPr>
        <w:t xml:space="preserve"> W</w:t>
      </w:r>
      <w:r w:rsidRPr="00D620C1">
        <w:rPr>
          <w:sz w:val="28"/>
          <w:szCs w:val="28"/>
          <w:vertAlign w:val="superscript"/>
          <w:lang w:val="en-US"/>
        </w:rPr>
        <w:t>T</w:t>
      </w:r>
      <w:r w:rsidRPr="00D620C1">
        <w:rPr>
          <w:sz w:val="28"/>
          <w:szCs w:val="28"/>
          <w:lang w:val="en-US"/>
        </w:rPr>
        <w:t>(</w:t>
      </w:r>
      <w:r w:rsidRPr="00D620C1">
        <w:rPr>
          <w:rStyle w:val="a4"/>
          <w:sz w:val="28"/>
          <w:szCs w:val="28"/>
          <w:lang w:val="en-US"/>
        </w:rPr>
        <w:t>R</w:t>
      </w:r>
      <w:r w:rsidRPr="00D620C1">
        <w:rPr>
          <w:sz w:val="28"/>
          <w:szCs w:val="28"/>
          <w:vertAlign w:val="subscript"/>
          <w:lang w:val="en-US"/>
        </w:rPr>
        <w:t xml:space="preserve">B </w:t>
      </w:r>
      <w:r w:rsidRPr="00D620C1">
        <w:rPr>
          <w:sz w:val="28"/>
          <w:szCs w:val="28"/>
          <w:lang w:val="en-US"/>
        </w:rPr>
        <w:t xml:space="preserve">- </w:t>
      </w:r>
      <w:r w:rsidRPr="00D620C1">
        <w:rPr>
          <w:rStyle w:val="a4"/>
          <w:sz w:val="28"/>
          <w:szCs w:val="28"/>
          <w:lang w:val="en-US"/>
        </w:rPr>
        <w:t>R</w:t>
      </w:r>
      <w:r w:rsidRPr="00D620C1">
        <w:rPr>
          <w:sz w:val="28"/>
          <w:szCs w:val="28"/>
          <w:vertAlign w:val="subscript"/>
          <w:lang w:val="en-US"/>
        </w:rPr>
        <w:t>A</w:t>
      </w:r>
      <w:r w:rsidRPr="00D620C1">
        <w:rPr>
          <w:sz w:val="28"/>
          <w:szCs w:val="28"/>
          <w:lang w:val="en-US"/>
        </w:rPr>
        <w:t>) .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  <w:lang w:val="en-US"/>
        </w:rPr>
        <w:t xml:space="preserve">        </w:t>
      </w:r>
      <w:r w:rsidRPr="00D620C1">
        <w:rPr>
          <w:sz w:val="28"/>
          <w:szCs w:val="28"/>
        </w:rPr>
        <w:t>В этой формуле нет линейных параметров D</w:t>
      </w:r>
      <w:r w:rsidRPr="00D620C1">
        <w:rPr>
          <w:rStyle w:val="a4"/>
          <w:sz w:val="28"/>
          <w:szCs w:val="28"/>
        </w:rPr>
        <w:t>R</w:t>
      </w:r>
      <w:r w:rsidRPr="00D620C1">
        <w:rPr>
          <w:sz w:val="28"/>
          <w:szCs w:val="28"/>
        </w:rPr>
        <w:t xml:space="preserve"> . Вместе с ними исчезли и их погрешности. Поэтому в относительных определениях имеет смысл трансформировать не координаты, а измеренные с базовой станции прир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щения координат.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rStyle w:val="a5"/>
          <w:b/>
          <w:bCs/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rStyle w:val="a5"/>
          <w:b/>
          <w:bCs/>
          <w:sz w:val="28"/>
          <w:szCs w:val="28"/>
        </w:rPr>
        <w:t>        Пересчет координат в местную систему.</w:t>
      </w:r>
      <w:r w:rsidRPr="00D620C1">
        <w:rPr>
          <w:sz w:val="28"/>
          <w:szCs w:val="28"/>
        </w:rPr>
        <w:t xml:space="preserve"> Если с помощью спутник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вой системы позиционирования определены координаты трех - четырех опорных пунктов, то появляется возможность пересчитать координаты тек</w:t>
      </w:r>
      <w:r w:rsidRPr="00D620C1">
        <w:rPr>
          <w:sz w:val="28"/>
          <w:szCs w:val="28"/>
        </w:rPr>
        <w:t>у</w:t>
      </w:r>
      <w:r w:rsidRPr="00D620C1">
        <w:rPr>
          <w:sz w:val="28"/>
          <w:szCs w:val="28"/>
        </w:rPr>
        <w:t>щих точек в координатную систему окружающих пунктов. Пересчет тем то</w:t>
      </w:r>
      <w:r w:rsidRPr="00D620C1">
        <w:rPr>
          <w:sz w:val="28"/>
          <w:szCs w:val="28"/>
        </w:rPr>
        <w:t>ч</w:t>
      </w:r>
      <w:r w:rsidRPr="00D620C1">
        <w:rPr>
          <w:sz w:val="28"/>
          <w:szCs w:val="28"/>
        </w:rPr>
        <w:t>нее, чем меньше площадь объекта работ.</w:t>
      </w:r>
      <w:r w:rsidRPr="00D620C1">
        <w:rPr>
          <w:sz w:val="28"/>
          <w:szCs w:val="28"/>
        </w:rPr>
        <w:br/>
        <w:t>         Для каждой опорной точки с известными GPS прямоугольными геоце</w:t>
      </w:r>
      <w:r w:rsidRPr="00D620C1">
        <w:rPr>
          <w:sz w:val="28"/>
          <w:szCs w:val="28"/>
        </w:rPr>
        <w:t>н</w:t>
      </w:r>
      <w:r w:rsidRPr="00D620C1">
        <w:rPr>
          <w:sz w:val="28"/>
          <w:szCs w:val="28"/>
        </w:rPr>
        <w:lastRenderedPageBreak/>
        <w:t>трическими координатами R в общеземной системе и вычисленными по ге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дезическим широтам, до</w:t>
      </w:r>
      <w:r w:rsidRPr="00D620C1">
        <w:rPr>
          <w:sz w:val="28"/>
          <w:szCs w:val="28"/>
        </w:rPr>
        <w:t>л</w:t>
      </w:r>
      <w:r w:rsidRPr="00D620C1">
        <w:rPr>
          <w:sz w:val="28"/>
          <w:szCs w:val="28"/>
        </w:rPr>
        <w:t xml:space="preserve">готам и высотам координатам r в местной системе, используя преобразованные формулы трансформирования, можно составить следующие уравнения поправок </w:t>
      </w:r>
      <w:proofErr w:type="spellStart"/>
      <w:r w:rsidRPr="00D620C1">
        <w:rPr>
          <w:sz w:val="28"/>
          <w:szCs w:val="28"/>
        </w:rPr>
        <w:t>v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>: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620C1">
        <w:rPr>
          <w:i/>
          <w:sz w:val="28"/>
          <w:szCs w:val="28"/>
        </w:rPr>
        <w:t>v</w:t>
      </w:r>
      <w:r w:rsidRPr="00D620C1">
        <w:rPr>
          <w:i/>
          <w:sz w:val="28"/>
          <w:szCs w:val="28"/>
          <w:vertAlign w:val="subscript"/>
        </w:rPr>
        <w:t>X</w:t>
      </w:r>
      <w:proofErr w:type="spellEnd"/>
      <w:r w:rsidRPr="00D620C1">
        <w:rPr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 xml:space="preserve">= </w:t>
      </w:r>
      <w:r w:rsidRPr="00D620C1">
        <w:rPr>
          <w:i/>
          <w:sz w:val="28"/>
          <w:szCs w:val="28"/>
        </w:rPr>
        <w:t>DX</w:t>
      </w:r>
      <w:r w:rsidR="00E201D0" w:rsidRPr="00D620C1">
        <w:rPr>
          <w:sz w:val="28"/>
          <w:szCs w:val="28"/>
          <w:vertAlign w:val="subscript"/>
        </w:rPr>
        <w:t>0</w:t>
      </w:r>
      <w:r w:rsidRPr="00D620C1">
        <w:rPr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>-</w:t>
      </w:r>
      <w:r w:rsidRPr="00D620C1">
        <w:rPr>
          <w:sz w:val="28"/>
          <w:szCs w:val="28"/>
          <w:vertAlign w:val="subscript"/>
        </w:rPr>
        <w:t xml:space="preserve">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</w:rPr>
        <w:t xml:space="preserve"> 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Y</w:t>
      </w:r>
      <w:proofErr w:type="spellEnd"/>
      <w:r w:rsidRPr="00D620C1">
        <w:rPr>
          <w:sz w:val="28"/>
          <w:szCs w:val="28"/>
        </w:rPr>
        <w:t xml:space="preserve"> +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</w:rPr>
        <w:t xml:space="preserve"> 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Z</w:t>
      </w:r>
      <w:proofErr w:type="spellEnd"/>
      <w:r w:rsidRPr="00D620C1">
        <w:rPr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 xml:space="preserve">+ 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</w:rPr>
        <w:t xml:space="preserve"> </w:t>
      </w:r>
      <w:proofErr w:type="spellStart"/>
      <w:r w:rsidRPr="00D620C1">
        <w:rPr>
          <w:i/>
          <w:sz w:val="28"/>
          <w:szCs w:val="28"/>
        </w:rPr>
        <w:t>m</w:t>
      </w:r>
      <w:proofErr w:type="spellEnd"/>
      <w:r w:rsidRPr="00D620C1">
        <w:rPr>
          <w:sz w:val="28"/>
          <w:szCs w:val="28"/>
        </w:rPr>
        <w:t xml:space="preserve"> - (</w:t>
      </w:r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 xml:space="preserve">R 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sz w:val="28"/>
          <w:szCs w:val="28"/>
        </w:rPr>
        <w:t>),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620C1">
        <w:rPr>
          <w:i/>
          <w:sz w:val="28"/>
          <w:szCs w:val="28"/>
        </w:rPr>
        <w:t>v</w:t>
      </w:r>
      <w:r w:rsidRPr="00D620C1">
        <w:rPr>
          <w:i/>
          <w:sz w:val="28"/>
          <w:szCs w:val="28"/>
          <w:vertAlign w:val="subscript"/>
        </w:rPr>
        <w:t>Y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 xml:space="preserve">= </w:t>
      </w:r>
      <w:r w:rsidRPr="00D620C1">
        <w:rPr>
          <w:i/>
          <w:sz w:val="28"/>
          <w:szCs w:val="28"/>
        </w:rPr>
        <w:t>DY</w:t>
      </w:r>
      <w:r w:rsidR="00E201D0" w:rsidRPr="00D620C1">
        <w:rPr>
          <w:sz w:val="28"/>
          <w:szCs w:val="28"/>
          <w:vertAlign w:val="subscript"/>
        </w:rPr>
        <w:t>0</w:t>
      </w:r>
      <w:r w:rsidRPr="00D620C1">
        <w:rPr>
          <w:sz w:val="28"/>
          <w:szCs w:val="28"/>
        </w:rPr>
        <w:t xml:space="preserve"> +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</w:rPr>
        <w:t xml:space="preserve"> 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X</w:t>
      </w:r>
      <w:proofErr w:type="spellEnd"/>
      <w:r w:rsidRPr="00D620C1">
        <w:rPr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</w:rPr>
        <w:t xml:space="preserve"> 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Z</w:t>
      </w:r>
      <w:proofErr w:type="spellEnd"/>
      <w:r w:rsidRPr="00D620C1">
        <w:rPr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 xml:space="preserve">+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proofErr w:type="spellStart"/>
      <w:r w:rsidRPr="00D620C1">
        <w:rPr>
          <w:i/>
          <w:sz w:val="28"/>
          <w:szCs w:val="28"/>
        </w:rPr>
        <w:t>m</w:t>
      </w:r>
      <w:proofErr w:type="spellEnd"/>
      <w:r w:rsidRPr="00D620C1">
        <w:rPr>
          <w:sz w:val="28"/>
          <w:szCs w:val="28"/>
        </w:rPr>
        <w:t xml:space="preserve"> - (</w:t>
      </w:r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 xml:space="preserve">R 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sz w:val="28"/>
          <w:szCs w:val="28"/>
        </w:rPr>
        <w:t>),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620C1">
        <w:rPr>
          <w:i/>
          <w:sz w:val="28"/>
          <w:szCs w:val="28"/>
        </w:rPr>
        <w:t>v</w:t>
      </w:r>
      <w:r w:rsidRPr="00D620C1">
        <w:rPr>
          <w:i/>
          <w:sz w:val="28"/>
          <w:szCs w:val="28"/>
          <w:vertAlign w:val="subscript"/>
        </w:rPr>
        <w:t>Z</w:t>
      </w:r>
      <w:proofErr w:type="spellEnd"/>
      <w:r w:rsidRPr="00D620C1">
        <w:rPr>
          <w:i/>
          <w:sz w:val="28"/>
          <w:szCs w:val="28"/>
        </w:rPr>
        <w:t xml:space="preserve"> </w:t>
      </w:r>
      <w:r w:rsidRPr="00D620C1">
        <w:rPr>
          <w:sz w:val="28"/>
          <w:szCs w:val="28"/>
        </w:rPr>
        <w:t xml:space="preserve">= </w:t>
      </w:r>
      <w:r w:rsidRPr="00D620C1">
        <w:rPr>
          <w:i/>
          <w:sz w:val="28"/>
          <w:szCs w:val="28"/>
        </w:rPr>
        <w:t>DZ</w:t>
      </w:r>
      <w:r w:rsidR="00E201D0" w:rsidRPr="00D620C1">
        <w:rPr>
          <w:sz w:val="28"/>
          <w:szCs w:val="28"/>
          <w:vertAlign w:val="subscript"/>
        </w:rPr>
        <w:t>0</w:t>
      </w:r>
      <w:r w:rsidRPr="00D620C1">
        <w:rPr>
          <w:sz w:val="28"/>
          <w:szCs w:val="28"/>
        </w:rPr>
        <w:t xml:space="preserve"> -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</w:rPr>
        <w:t xml:space="preserve"> 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X</w:t>
      </w:r>
      <w:proofErr w:type="spellEnd"/>
      <w:r w:rsidRPr="00D620C1">
        <w:rPr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 xml:space="preserve">+ 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</w:rPr>
        <w:t xml:space="preserve"> 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Y</w:t>
      </w:r>
      <w:proofErr w:type="spellEnd"/>
      <w:r w:rsidRPr="00D620C1">
        <w:rPr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 xml:space="preserve">+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proofErr w:type="spellStart"/>
      <w:r w:rsidRPr="00D620C1">
        <w:rPr>
          <w:i/>
          <w:sz w:val="28"/>
          <w:szCs w:val="28"/>
        </w:rPr>
        <w:t>m</w:t>
      </w:r>
      <w:proofErr w:type="spellEnd"/>
      <w:r w:rsidRPr="00D620C1">
        <w:rPr>
          <w:sz w:val="28"/>
          <w:szCs w:val="28"/>
        </w:rPr>
        <w:t xml:space="preserve"> - (</w:t>
      </w:r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 xml:space="preserve">R 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sz w:val="28"/>
          <w:szCs w:val="28"/>
        </w:rPr>
        <w:t>).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В уравнениях 7 неизвестных параметров, образующих вектор: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D620C1">
        <w:rPr>
          <w:rStyle w:val="a4"/>
          <w:b w:val="0"/>
          <w:i/>
          <w:sz w:val="28"/>
          <w:szCs w:val="28"/>
          <w:lang w:val="en-US"/>
        </w:rPr>
        <w:t>t</w:t>
      </w:r>
      <w:r w:rsidRPr="00D620C1">
        <w:rPr>
          <w:sz w:val="28"/>
          <w:szCs w:val="28"/>
          <w:lang w:val="en-US"/>
        </w:rPr>
        <w:t xml:space="preserve"> = (</w:t>
      </w:r>
      <w:r w:rsidRPr="00D620C1">
        <w:rPr>
          <w:i/>
          <w:sz w:val="28"/>
          <w:szCs w:val="28"/>
          <w:lang w:val="en-US"/>
        </w:rPr>
        <w:t>DX</w:t>
      </w:r>
      <w:r w:rsidR="00E201D0" w:rsidRPr="00D620C1">
        <w:rPr>
          <w:sz w:val="28"/>
          <w:szCs w:val="28"/>
          <w:vertAlign w:val="subscript"/>
          <w:lang w:val="en-US"/>
        </w:rPr>
        <w:t>0</w:t>
      </w:r>
      <w:r w:rsidRPr="00D620C1">
        <w:rPr>
          <w:sz w:val="28"/>
          <w:szCs w:val="28"/>
          <w:lang w:val="en-US"/>
        </w:rPr>
        <w:t xml:space="preserve">, </w:t>
      </w:r>
      <w:r w:rsidRPr="00D620C1">
        <w:rPr>
          <w:i/>
          <w:sz w:val="28"/>
          <w:szCs w:val="28"/>
          <w:lang w:val="en-US"/>
        </w:rPr>
        <w:t>DY</w:t>
      </w:r>
      <w:r w:rsidR="00E201D0" w:rsidRPr="00D620C1">
        <w:rPr>
          <w:sz w:val="28"/>
          <w:szCs w:val="28"/>
          <w:vertAlign w:val="subscript"/>
          <w:lang w:val="en-US"/>
        </w:rPr>
        <w:t>0</w:t>
      </w:r>
      <w:r w:rsidRPr="00D620C1">
        <w:rPr>
          <w:sz w:val="28"/>
          <w:szCs w:val="28"/>
          <w:lang w:val="en-US"/>
        </w:rPr>
        <w:t xml:space="preserve">, </w:t>
      </w:r>
      <w:r w:rsidRPr="00D620C1">
        <w:rPr>
          <w:i/>
          <w:sz w:val="28"/>
          <w:szCs w:val="28"/>
          <w:lang w:val="en-US"/>
        </w:rPr>
        <w:t>DZ</w:t>
      </w:r>
      <w:r w:rsidR="00E201D0" w:rsidRPr="00D620C1">
        <w:rPr>
          <w:sz w:val="28"/>
          <w:szCs w:val="28"/>
          <w:vertAlign w:val="subscript"/>
          <w:lang w:val="en-US"/>
        </w:rPr>
        <w:t>0</w:t>
      </w:r>
      <w:r w:rsidRPr="00D620C1">
        <w:rPr>
          <w:sz w:val="28"/>
          <w:szCs w:val="28"/>
          <w:lang w:val="en-US"/>
        </w:rPr>
        <w:t xml:space="preserve">, </w:t>
      </w:r>
      <w:proofErr w:type="spellStart"/>
      <w:r w:rsidRPr="00D620C1">
        <w:rPr>
          <w:i/>
          <w:sz w:val="28"/>
          <w:szCs w:val="28"/>
          <w:lang w:val="en-US"/>
        </w:rPr>
        <w:t>w</w:t>
      </w:r>
      <w:r w:rsidRPr="00D620C1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D620C1">
        <w:rPr>
          <w:i/>
          <w:sz w:val="28"/>
          <w:szCs w:val="28"/>
          <w:lang w:val="en-US"/>
        </w:rPr>
        <w:t xml:space="preserve">, </w:t>
      </w:r>
      <w:proofErr w:type="spellStart"/>
      <w:r w:rsidRPr="00D620C1">
        <w:rPr>
          <w:i/>
          <w:sz w:val="28"/>
          <w:szCs w:val="28"/>
          <w:lang w:val="en-US"/>
        </w:rPr>
        <w:t>w</w:t>
      </w:r>
      <w:r w:rsidRPr="00D620C1">
        <w:rPr>
          <w:i/>
          <w:sz w:val="28"/>
          <w:szCs w:val="28"/>
          <w:vertAlign w:val="subscript"/>
          <w:lang w:val="en-US"/>
        </w:rPr>
        <w:t>Y</w:t>
      </w:r>
      <w:proofErr w:type="spellEnd"/>
      <w:r w:rsidRPr="00D620C1">
        <w:rPr>
          <w:i/>
          <w:sz w:val="28"/>
          <w:szCs w:val="28"/>
          <w:lang w:val="en-US"/>
        </w:rPr>
        <w:t xml:space="preserve">, </w:t>
      </w:r>
      <w:proofErr w:type="spellStart"/>
      <w:r w:rsidRPr="00D620C1">
        <w:rPr>
          <w:i/>
          <w:sz w:val="28"/>
          <w:szCs w:val="28"/>
          <w:lang w:val="en-US"/>
        </w:rPr>
        <w:t>w</w:t>
      </w:r>
      <w:r w:rsidRPr="00D620C1">
        <w:rPr>
          <w:i/>
          <w:sz w:val="28"/>
          <w:szCs w:val="28"/>
          <w:vertAlign w:val="subscript"/>
          <w:lang w:val="en-US"/>
        </w:rPr>
        <w:t>Z</w:t>
      </w:r>
      <w:proofErr w:type="spellEnd"/>
      <w:r w:rsidRPr="00D620C1">
        <w:rPr>
          <w:i/>
          <w:sz w:val="28"/>
          <w:szCs w:val="28"/>
          <w:lang w:val="en-US"/>
        </w:rPr>
        <w:t>, m</w:t>
      </w:r>
      <w:proofErr w:type="gramStart"/>
      <w:r w:rsidRPr="00D620C1">
        <w:rPr>
          <w:sz w:val="28"/>
          <w:szCs w:val="28"/>
          <w:lang w:val="en-US"/>
        </w:rPr>
        <w:t>)</w:t>
      </w:r>
      <w:r w:rsidRPr="00D620C1">
        <w:rPr>
          <w:i/>
          <w:sz w:val="28"/>
          <w:szCs w:val="28"/>
          <w:vertAlign w:val="superscript"/>
          <w:lang w:val="en-US"/>
        </w:rPr>
        <w:t>T</w:t>
      </w:r>
      <w:proofErr w:type="gramEnd"/>
      <w:r w:rsidRPr="00D620C1">
        <w:rPr>
          <w:sz w:val="28"/>
          <w:szCs w:val="28"/>
          <w:lang w:val="en-US"/>
        </w:rPr>
        <w:t>.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  <w:lang w:val="en-US"/>
        </w:rPr>
        <w:t xml:space="preserve">        </w:t>
      </w:r>
      <w:r w:rsidRPr="00D620C1">
        <w:rPr>
          <w:sz w:val="28"/>
          <w:szCs w:val="28"/>
        </w:rPr>
        <w:t>Чтобы его найти, нужны координаты в 2 системах минимум для 3 пун</w:t>
      </w:r>
      <w:r w:rsidRPr="00D620C1">
        <w:rPr>
          <w:sz w:val="28"/>
          <w:szCs w:val="28"/>
        </w:rPr>
        <w:t>к</w:t>
      </w:r>
      <w:r w:rsidRPr="00D620C1">
        <w:rPr>
          <w:sz w:val="28"/>
          <w:szCs w:val="28"/>
        </w:rPr>
        <w:t>тов. Тогда б</w:t>
      </w:r>
      <w:r w:rsidRPr="00D620C1">
        <w:rPr>
          <w:sz w:val="28"/>
          <w:szCs w:val="28"/>
        </w:rPr>
        <w:t>у</w:t>
      </w:r>
      <w:r w:rsidRPr="00D620C1">
        <w:rPr>
          <w:sz w:val="28"/>
          <w:szCs w:val="28"/>
        </w:rPr>
        <w:t>дем иметь матричное уравнение поправок: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620C1">
        <w:rPr>
          <w:rStyle w:val="a4"/>
          <w:b w:val="0"/>
          <w:i/>
          <w:sz w:val="28"/>
          <w:szCs w:val="28"/>
        </w:rPr>
        <w:t xml:space="preserve">v </w:t>
      </w:r>
      <w:r w:rsidRPr="00D620C1">
        <w:rPr>
          <w:b/>
          <w:i/>
          <w:sz w:val="28"/>
          <w:szCs w:val="28"/>
        </w:rPr>
        <w:t xml:space="preserve">= </w:t>
      </w:r>
      <w:r w:rsidRPr="00D620C1">
        <w:rPr>
          <w:rStyle w:val="a4"/>
          <w:sz w:val="28"/>
          <w:szCs w:val="28"/>
        </w:rPr>
        <w:t>A</w:t>
      </w:r>
      <w:r w:rsidRPr="00D620C1">
        <w:rPr>
          <w:rStyle w:val="a4"/>
          <w:b w:val="0"/>
          <w:i/>
          <w:sz w:val="28"/>
          <w:szCs w:val="28"/>
        </w:rPr>
        <w:t xml:space="preserve"> t - L</w:t>
      </w:r>
      <w:r w:rsidRPr="00D620C1">
        <w:rPr>
          <w:b/>
          <w:i/>
          <w:sz w:val="28"/>
          <w:szCs w:val="28"/>
        </w:rPr>
        <w:t>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620C1">
        <w:rPr>
          <w:sz w:val="28"/>
          <w:szCs w:val="28"/>
        </w:rPr>
        <w:t xml:space="preserve">где в матрицу </w:t>
      </w:r>
      <w:r w:rsidRPr="00D620C1">
        <w:rPr>
          <w:b/>
          <w:sz w:val="28"/>
          <w:szCs w:val="28"/>
        </w:rPr>
        <w:t>A</w:t>
      </w:r>
      <w:r w:rsidRPr="00D620C1">
        <w:rPr>
          <w:sz w:val="28"/>
          <w:szCs w:val="28"/>
        </w:rPr>
        <w:t xml:space="preserve"> собраны коэффициенты, стоящие в уравнениях поправок </w:t>
      </w:r>
      <w:proofErr w:type="spellStart"/>
      <w:r w:rsidRPr="00D620C1">
        <w:rPr>
          <w:i/>
          <w:sz w:val="28"/>
          <w:szCs w:val="28"/>
        </w:rPr>
        <w:t>v</w:t>
      </w:r>
      <w:r w:rsidRPr="00D620C1">
        <w:rPr>
          <w:i/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 перед иск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 xml:space="preserve">мыми параметрами трансформирования, а в вектор </w:t>
      </w:r>
      <w:r w:rsidRPr="00D620C1">
        <w:rPr>
          <w:i/>
          <w:sz w:val="28"/>
          <w:szCs w:val="28"/>
        </w:rPr>
        <w:t>L</w:t>
      </w:r>
      <w:r w:rsidRPr="00D620C1">
        <w:rPr>
          <w:sz w:val="28"/>
          <w:szCs w:val="28"/>
        </w:rPr>
        <w:t xml:space="preserve"> - разности координат в общеземной и местной системах.</w:t>
      </w:r>
      <w:proofErr w:type="gramEnd"/>
      <w:r w:rsidRPr="00D620C1">
        <w:rPr>
          <w:sz w:val="28"/>
          <w:szCs w:val="28"/>
        </w:rPr>
        <w:t xml:space="preserve"> Пусть P весовая матрица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 xml:space="preserve">правок v. Решая задачу по </w:t>
      </w:r>
      <w:proofErr w:type="gramStart"/>
      <w:r w:rsidRPr="00D620C1">
        <w:rPr>
          <w:sz w:val="28"/>
          <w:szCs w:val="28"/>
        </w:rPr>
        <w:t>M</w:t>
      </w:r>
      <w:proofErr w:type="gramEnd"/>
      <w:r w:rsidRPr="00D620C1">
        <w:rPr>
          <w:sz w:val="28"/>
          <w:szCs w:val="28"/>
        </w:rPr>
        <w:t>НК находим параметры: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620C1">
        <w:rPr>
          <w:rStyle w:val="a4"/>
          <w:b w:val="0"/>
          <w:sz w:val="28"/>
          <w:szCs w:val="28"/>
        </w:rPr>
        <w:t xml:space="preserve">t = </w:t>
      </w:r>
      <w:r w:rsidRPr="00D620C1">
        <w:rPr>
          <w:b/>
          <w:sz w:val="28"/>
          <w:szCs w:val="28"/>
        </w:rPr>
        <w:t>(</w:t>
      </w:r>
      <w:r w:rsidRPr="00D620C1">
        <w:rPr>
          <w:rStyle w:val="a4"/>
          <w:b w:val="0"/>
          <w:sz w:val="28"/>
          <w:szCs w:val="28"/>
        </w:rPr>
        <w:t>A</w:t>
      </w:r>
      <w:r w:rsidRPr="00D620C1">
        <w:rPr>
          <w:b/>
          <w:sz w:val="28"/>
          <w:szCs w:val="28"/>
          <w:vertAlign w:val="superscript"/>
        </w:rPr>
        <w:t>T</w:t>
      </w:r>
      <w:r w:rsidRPr="00D620C1">
        <w:rPr>
          <w:rStyle w:val="a4"/>
          <w:b w:val="0"/>
          <w:sz w:val="28"/>
          <w:szCs w:val="28"/>
        </w:rPr>
        <w:t>PA</w:t>
      </w:r>
      <w:r w:rsidRPr="00D620C1">
        <w:rPr>
          <w:b/>
          <w:sz w:val="28"/>
          <w:szCs w:val="28"/>
        </w:rPr>
        <w:t>)</w:t>
      </w:r>
      <w:r w:rsidRPr="00D620C1">
        <w:rPr>
          <w:b/>
          <w:sz w:val="28"/>
          <w:szCs w:val="28"/>
          <w:vertAlign w:val="superscript"/>
        </w:rPr>
        <w:t>-1.</w:t>
      </w:r>
      <w:r w:rsidRPr="00D620C1">
        <w:rPr>
          <w:b/>
          <w:sz w:val="28"/>
          <w:szCs w:val="28"/>
        </w:rPr>
        <w:t xml:space="preserve"> </w:t>
      </w:r>
      <w:r w:rsidRPr="00D620C1">
        <w:rPr>
          <w:rStyle w:val="a4"/>
          <w:b w:val="0"/>
          <w:sz w:val="28"/>
          <w:szCs w:val="28"/>
        </w:rPr>
        <w:t>A</w:t>
      </w:r>
      <w:r w:rsidRPr="00D620C1">
        <w:rPr>
          <w:b/>
          <w:sz w:val="28"/>
          <w:szCs w:val="28"/>
          <w:vertAlign w:val="superscript"/>
        </w:rPr>
        <w:t>T</w:t>
      </w:r>
      <w:r w:rsidRPr="00D620C1">
        <w:rPr>
          <w:rStyle w:val="a4"/>
          <w:b w:val="0"/>
          <w:sz w:val="28"/>
          <w:szCs w:val="28"/>
        </w:rPr>
        <w:t>PL</w:t>
      </w:r>
      <w:r w:rsidRPr="00D620C1">
        <w:rPr>
          <w:b/>
          <w:sz w:val="28"/>
          <w:szCs w:val="28"/>
        </w:rPr>
        <w:t>.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        Задачу можно упростить, исключив вектор D</w:t>
      </w:r>
      <w:r w:rsidRPr="00D620C1">
        <w:rPr>
          <w:rStyle w:val="a4"/>
          <w:sz w:val="28"/>
          <w:szCs w:val="28"/>
        </w:rPr>
        <w:t>R</w:t>
      </w:r>
      <w:r w:rsidRPr="00D620C1">
        <w:rPr>
          <w:sz w:val="28"/>
          <w:szCs w:val="28"/>
        </w:rPr>
        <w:t>. Для этого координаты некоторого опорного пункта</w:t>
      </w:r>
      <w:proofErr w:type="gramStart"/>
      <w:r w:rsidRPr="00D620C1">
        <w:rPr>
          <w:sz w:val="28"/>
          <w:szCs w:val="28"/>
        </w:rPr>
        <w:t xml:space="preserve"> А</w:t>
      </w:r>
      <w:proofErr w:type="gramEnd"/>
      <w:r w:rsidRPr="00D620C1">
        <w:rPr>
          <w:sz w:val="28"/>
          <w:szCs w:val="28"/>
        </w:rPr>
        <w:t xml:space="preserve"> следует вычесть из соответствующих коорд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нат других опорных пунктов и составить следующего вида уравнения попр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вок: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 w:rsidRPr="00D620C1">
        <w:rPr>
          <w:i/>
          <w:sz w:val="28"/>
          <w:szCs w:val="28"/>
        </w:rPr>
        <w:t>v</w:t>
      </w:r>
      <w:r w:rsidRPr="00D620C1">
        <w:rPr>
          <w:i/>
          <w:sz w:val="28"/>
          <w:szCs w:val="28"/>
          <w:vertAlign w:val="subscript"/>
        </w:rPr>
        <w:t>Xi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>= -</w:t>
      </w:r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>(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Y</w:t>
      </w:r>
      <w:proofErr w:type="spellEnd"/>
      <w:r w:rsidRPr="00D620C1">
        <w:rPr>
          <w:i/>
          <w:sz w:val="28"/>
          <w:szCs w:val="28"/>
        </w:rPr>
        <w:t xml:space="preserve"> + </w:t>
      </w:r>
      <w:r w:rsidRPr="00D620C1">
        <w:rPr>
          <w:sz w:val="28"/>
          <w:szCs w:val="28"/>
        </w:rPr>
        <w:t>(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Z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 xml:space="preserve">+ </w:t>
      </w:r>
      <w:r w:rsidRPr="00D620C1">
        <w:rPr>
          <w:sz w:val="28"/>
          <w:szCs w:val="28"/>
        </w:rPr>
        <w:t>(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i/>
          <w:sz w:val="28"/>
          <w:szCs w:val="28"/>
        </w:rPr>
        <w:t>m</w:t>
      </w:r>
      <w:proofErr w:type="spellEnd"/>
      <w:r w:rsidRPr="00D620C1">
        <w:rPr>
          <w:i/>
          <w:sz w:val="28"/>
          <w:szCs w:val="28"/>
        </w:rPr>
        <w:t xml:space="preserve"> - </w:t>
      </w:r>
      <w:r w:rsidRPr="00D620C1">
        <w:rPr>
          <w:sz w:val="28"/>
          <w:szCs w:val="28"/>
        </w:rPr>
        <w:t>[(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proofErr w:type="spellStart"/>
      <w:r w:rsidRPr="00D620C1">
        <w:rPr>
          <w:i/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>)</w:t>
      </w:r>
      <w:r w:rsidRPr="00D620C1">
        <w:rPr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 xml:space="preserve">- </w:t>
      </w:r>
      <w:r w:rsidRPr="00D620C1">
        <w:rPr>
          <w:sz w:val="28"/>
          <w:szCs w:val="28"/>
        </w:rPr>
        <w:t>(</w:t>
      </w:r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 xml:space="preserve">RA 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)],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 w:rsidRPr="00D620C1">
        <w:rPr>
          <w:i/>
          <w:sz w:val="28"/>
          <w:szCs w:val="28"/>
        </w:rPr>
        <w:t>v</w:t>
      </w:r>
      <w:r w:rsidRPr="00D620C1">
        <w:rPr>
          <w:i/>
          <w:sz w:val="28"/>
          <w:szCs w:val="28"/>
          <w:vertAlign w:val="subscript"/>
        </w:rPr>
        <w:t>Yi</w:t>
      </w:r>
      <w:proofErr w:type="spellEnd"/>
      <w:r w:rsidRPr="00D620C1">
        <w:rPr>
          <w:i/>
          <w:sz w:val="28"/>
          <w:szCs w:val="28"/>
        </w:rPr>
        <w:t xml:space="preserve"> = +</w:t>
      </w:r>
      <w:r w:rsidRPr="00D620C1">
        <w:rPr>
          <w:sz w:val="28"/>
          <w:szCs w:val="28"/>
        </w:rPr>
        <w:t>(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X</w:t>
      </w:r>
      <w:proofErr w:type="spellEnd"/>
      <w:r w:rsidRPr="00D620C1">
        <w:rPr>
          <w:i/>
          <w:sz w:val="28"/>
          <w:szCs w:val="28"/>
        </w:rPr>
        <w:t xml:space="preserve"> - </w:t>
      </w:r>
      <w:r w:rsidRPr="00D620C1">
        <w:rPr>
          <w:sz w:val="28"/>
          <w:szCs w:val="28"/>
        </w:rPr>
        <w:t>(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Z</w:t>
      </w:r>
      <w:proofErr w:type="spellEnd"/>
      <w:r w:rsidRPr="00D620C1">
        <w:rPr>
          <w:i/>
          <w:sz w:val="28"/>
          <w:szCs w:val="28"/>
        </w:rPr>
        <w:t xml:space="preserve"> + </w:t>
      </w:r>
      <w:r w:rsidRPr="00D620C1">
        <w:rPr>
          <w:sz w:val="28"/>
          <w:szCs w:val="28"/>
        </w:rPr>
        <w:t>(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</w:rPr>
        <w:t xml:space="preserve"> -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i/>
          <w:sz w:val="28"/>
          <w:szCs w:val="28"/>
        </w:rPr>
        <w:t>m</w:t>
      </w:r>
      <w:proofErr w:type="spellEnd"/>
      <w:r w:rsidRPr="00D620C1">
        <w:rPr>
          <w:i/>
          <w:sz w:val="28"/>
          <w:szCs w:val="28"/>
        </w:rPr>
        <w:t xml:space="preserve"> -</w:t>
      </w:r>
      <w:r w:rsidRPr="00D620C1">
        <w:rPr>
          <w:sz w:val="28"/>
          <w:szCs w:val="28"/>
        </w:rPr>
        <w:t xml:space="preserve"> [(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</w:rPr>
        <w:t xml:space="preserve"> -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sz w:val="28"/>
          <w:szCs w:val="28"/>
        </w:rPr>
        <w:t>)</w:t>
      </w:r>
      <w:r w:rsidRPr="00D620C1">
        <w:rPr>
          <w:i/>
          <w:sz w:val="28"/>
          <w:szCs w:val="28"/>
        </w:rPr>
        <w:t xml:space="preserve"> - </w:t>
      </w:r>
      <w:r w:rsidRPr="00D620C1">
        <w:rPr>
          <w:sz w:val="28"/>
          <w:szCs w:val="28"/>
        </w:rPr>
        <w:t>(</w:t>
      </w:r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RA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)],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 w:rsidRPr="00D620C1">
        <w:rPr>
          <w:i/>
          <w:sz w:val="28"/>
          <w:szCs w:val="28"/>
        </w:rPr>
        <w:t>v</w:t>
      </w:r>
      <w:r w:rsidRPr="00D620C1">
        <w:rPr>
          <w:i/>
          <w:sz w:val="28"/>
          <w:szCs w:val="28"/>
          <w:vertAlign w:val="subscript"/>
        </w:rPr>
        <w:t>Zi</w:t>
      </w:r>
      <w:proofErr w:type="spellEnd"/>
      <w:r w:rsidRPr="00D620C1">
        <w:rPr>
          <w:i/>
          <w:sz w:val="28"/>
          <w:szCs w:val="28"/>
        </w:rPr>
        <w:t xml:space="preserve"> = - </w:t>
      </w:r>
      <w:r w:rsidRPr="00D620C1">
        <w:rPr>
          <w:sz w:val="28"/>
          <w:szCs w:val="28"/>
        </w:rPr>
        <w:t>(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Y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X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 xml:space="preserve">+ </w:t>
      </w:r>
      <w:r w:rsidRPr="00D620C1">
        <w:rPr>
          <w:sz w:val="28"/>
          <w:szCs w:val="28"/>
        </w:rPr>
        <w:t>(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</w:rPr>
        <w:t xml:space="preserve">- </w:t>
      </w:r>
      <w:proofErr w:type="spellStart"/>
      <w:r w:rsidRPr="00D620C1">
        <w:rPr>
          <w:i/>
          <w:sz w:val="28"/>
          <w:szCs w:val="28"/>
        </w:rPr>
        <w:t>X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Y</w:t>
      </w:r>
      <w:proofErr w:type="spell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i/>
          <w:sz w:val="28"/>
          <w:szCs w:val="28"/>
        </w:rPr>
        <w:t xml:space="preserve">+ </w:t>
      </w:r>
      <w:r w:rsidRPr="00D620C1">
        <w:rPr>
          <w:sz w:val="28"/>
          <w:szCs w:val="28"/>
        </w:rPr>
        <w:t>(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</w:rPr>
        <w:t xml:space="preserve"> -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i/>
          <w:sz w:val="28"/>
          <w:szCs w:val="28"/>
        </w:rPr>
        <w:t>m</w:t>
      </w:r>
      <w:proofErr w:type="spellEnd"/>
      <w:r w:rsidRPr="00D620C1">
        <w:rPr>
          <w:i/>
          <w:sz w:val="28"/>
          <w:szCs w:val="28"/>
        </w:rPr>
        <w:t xml:space="preserve"> - </w:t>
      </w:r>
      <w:r w:rsidRPr="00D620C1">
        <w:rPr>
          <w:sz w:val="28"/>
          <w:szCs w:val="28"/>
        </w:rPr>
        <w:t>[(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i/>
          <w:sz w:val="28"/>
          <w:szCs w:val="28"/>
        </w:rPr>
        <w:t xml:space="preserve"> -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ri</w:t>
      </w:r>
      <w:proofErr w:type="spellEnd"/>
      <w:r w:rsidRPr="00D620C1">
        <w:rPr>
          <w:sz w:val="28"/>
          <w:szCs w:val="28"/>
        </w:rPr>
        <w:t>)</w:t>
      </w:r>
      <w:r w:rsidRPr="00D620C1">
        <w:rPr>
          <w:i/>
          <w:sz w:val="28"/>
          <w:szCs w:val="28"/>
        </w:rPr>
        <w:t xml:space="preserve"> - </w:t>
      </w:r>
      <w:r w:rsidRPr="00D620C1">
        <w:rPr>
          <w:sz w:val="28"/>
          <w:szCs w:val="28"/>
        </w:rPr>
        <w:t>(</w:t>
      </w:r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RA</w:t>
      </w:r>
      <w:r w:rsidRPr="00D620C1">
        <w:rPr>
          <w:i/>
          <w:sz w:val="28"/>
          <w:szCs w:val="28"/>
        </w:rPr>
        <w:t xml:space="preserve"> - </w:t>
      </w:r>
      <w:proofErr w:type="spellStart"/>
      <w:r w:rsidRPr="00D620C1">
        <w:rPr>
          <w:i/>
          <w:sz w:val="28"/>
          <w:szCs w:val="28"/>
        </w:rPr>
        <w:t>Z</w:t>
      </w:r>
      <w:r w:rsidRPr="00D620C1">
        <w:rPr>
          <w:i/>
          <w:sz w:val="28"/>
          <w:szCs w:val="28"/>
          <w:vertAlign w:val="subscript"/>
        </w:rPr>
        <w:t>rA</w:t>
      </w:r>
      <w:proofErr w:type="spellEnd"/>
      <w:r w:rsidRPr="00D620C1">
        <w:rPr>
          <w:sz w:val="28"/>
          <w:szCs w:val="28"/>
        </w:rPr>
        <w:t>)].</w:t>
      </w:r>
    </w:p>
    <w:p w:rsidR="00844097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       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Решив эти уравнения по МНК, определим вектор искомых параметров</w:t>
      </w:r>
      <w:r w:rsidRPr="00D620C1">
        <w:rPr>
          <w:sz w:val="28"/>
          <w:szCs w:val="28"/>
        </w:rPr>
        <w:br/>
      </w:r>
      <w:r w:rsidR="00E201D0" w:rsidRPr="00D620C1">
        <w:rPr>
          <w:rStyle w:val="a4"/>
          <w:sz w:val="28"/>
          <w:szCs w:val="28"/>
        </w:rPr>
        <w:t xml:space="preserve">                                                         </w:t>
      </w:r>
      <w:proofErr w:type="spellStart"/>
      <w:r w:rsidRPr="00D620C1">
        <w:rPr>
          <w:rStyle w:val="a4"/>
          <w:b w:val="0"/>
          <w:i/>
          <w:sz w:val="28"/>
          <w:szCs w:val="28"/>
        </w:rPr>
        <w:t>e</w:t>
      </w:r>
      <w:proofErr w:type="spellEnd"/>
      <w:r w:rsidRPr="00D620C1">
        <w:rPr>
          <w:sz w:val="28"/>
          <w:szCs w:val="28"/>
        </w:rPr>
        <w:t xml:space="preserve"> = (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X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Y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w</w:t>
      </w:r>
      <w:r w:rsidRPr="00D620C1">
        <w:rPr>
          <w:i/>
          <w:sz w:val="28"/>
          <w:szCs w:val="28"/>
          <w:vertAlign w:val="subscript"/>
        </w:rPr>
        <w:t>Z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m</w:t>
      </w:r>
      <w:proofErr w:type="spellEnd"/>
      <w:r w:rsidRPr="00D620C1">
        <w:rPr>
          <w:sz w:val="28"/>
          <w:szCs w:val="28"/>
        </w:rPr>
        <w:t>)</w:t>
      </w:r>
      <w:r w:rsidRPr="00D620C1">
        <w:rPr>
          <w:i/>
          <w:sz w:val="28"/>
          <w:szCs w:val="28"/>
          <w:vertAlign w:val="superscript"/>
        </w:rPr>
        <w:t>T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       В России создана новая Государственная геодезическая сеть. На смену координатам СК-42 могут быть введены новые координаты на эллипсоиде Красовского СК-95. Чтобы перейти от общеземной к новой </w:t>
      </w:r>
      <w:proofErr w:type="spellStart"/>
      <w:r w:rsidRPr="00D620C1">
        <w:rPr>
          <w:sz w:val="28"/>
          <w:szCs w:val="28"/>
        </w:rPr>
        <w:t>референцной</w:t>
      </w:r>
      <w:proofErr w:type="spellEnd"/>
      <w:r w:rsidRPr="00D620C1">
        <w:rPr>
          <w:sz w:val="28"/>
          <w:szCs w:val="28"/>
        </w:rPr>
        <w:t xml:space="preserve"> системе достаточно будет к геоцентрическим координатам прибавить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правки (</w:t>
      </w:r>
      <w:proofErr w:type="spellStart"/>
      <w:r w:rsidRPr="00D620C1">
        <w:rPr>
          <w:sz w:val="28"/>
          <w:szCs w:val="28"/>
        </w:rPr>
        <w:t>Базлов</w:t>
      </w:r>
      <w:proofErr w:type="spellEnd"/>
      <w:r w:rsidRPr="00D620C1">
        <w:rPr>
          <w:sz w:val="28"/>
          <w:szCs w:val="28"/>
        </w:rPr>
        <w:t xml:space="preserve"> и др., 1996):</w:t>
      </w:r>
    </w:p>
    <w:p w:rsidR="00844097" w:rsidRPr="00D620C1" w:rsidRDefault="00844097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20C1">
        <w:rPr>
          <w:sz w:val="28"/>
          <w:szCs w:val="28"/>
        </w:rPr>
        <w:t xml:space="preserve">   </w:t>
      </w:r>
      <w:r w:rsidRPr="00D620C1">
        <w:rPr>
          <w:i/>
          <w:sz w:val="28"/>
          <w:szCs w:val="28"/>
        </w:rPr>
        <w:t>D X</w:t>
      </w:r>
      <w:r w:rsidRPr="00D620C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-25,90 м"/>
        </w:smartTagPr>
        <w:r w:rsidRPr="00D620C1">
          <w:rPr>
            <w:sz w:val="28"/>
            <w:szCs w:val="28"/>
          </w:rPr>
          <w:t>-25,90 м</w:t>
        </w:r>
      </w:smartTag>
      <w:r w:rsidRPr="00D620C1">
        <w:rPr>
          <w:sz w:val="28"/>
          <w:szCs w:val="28"/>
        </w:rPr>
        <w:t xml:space="preserve">,     </w:t>
      </w:r>
      <w:r w:rsidRPr="00D620C1">
        <w:rPr>
          <w:i/>
          <w:sz w:val="28"/>
          <w:szCs w:val="28"/>
        </w:rPr>
        <w:t>D Y</w:t>
      </w:r>
      <w:r w:rsidRPr="00D620C1">
        <w:rPr>
          <w:sz w:val="28"/>
          <w:szCs w:val="28"/>
        </w:rPr>
        <w:t xml:space="preserve"> = +</w:t>
      </w:r>
      <w:smartTag w:uri="urn:schemas-microsoft-com:office:smarttags" w:element="metricconverter">
        <w:smartTagPr>
          <w:attr w:name="ProductID" w:val="130,94 м"/>
        </w:smartTagPr>
        <w:r w:rsidRPr="00D620C1">
          <w:rPr>
            <w:sz w:val="28"/>
            <w:szCs w:val="28"/>
          </w:rPr>
          <w:t>130,94 м</w:t>
        </w:r>
      </w:smartTag>
      <w:r w:rsidRPr="00D620C1">
        <w:rPr>
          <w:sz w:val="28"/>
          <w:szCs w:val="28"/>
        </w:rPr>
        <w:t xml:space="preserve">,      </w:t>
      </w:r>
      <w:r w:rsidRPr="00D620C1">
        <w:rPr>
          <w:i/>
          <w:sz w:val="28"/>
          <w:szCs w:val="28"/>
        </w:rPr>
        <w:t>D Z</w:t>
      </w:r>
      <w:r w:rsidRPr="00D620C1">
        <w:rPr>
          <w:sz w:val="28"/>
          <w:szCs w:val="28"/>
        </w:rPr>
        <w:t xml:space="preserve"> = +</w:t>
      </w:r>
      <w:smartTag w:uri="urn:schemas-microsoft-com:office:smarttags" w:element="metricconverter">
        <w:smartTagPr>
          <w:attr w:name="ProductID" w:val="81,76 м"/>
        </w:smartTagPr>
        <w:r w:rsidRPr="00D620C1">
          <w:rPr>
            <w:sz w:val="28"/>
            <w:szCs w:val="28"/>
          </w:rPr>
          <w:t>81,76 м</w:t>
        </w:r>
      </w:smartTag>
      <w:r w:rsidRPr="00D620C1">
        <w:rPr>
          <w:sz w:val="28"/>
          <w:szCs w:val="28"/>
        </w:rPr>
        <w:t>.</w:t>
      </w:r>
    </w:p>
    <w:p w:rsidR="00844097" w:rsidRPr="00D620C1" w:rsidRDefault="00844097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rStyle w:val="a5"/>
          <w:b/>
          <w:bCs/>
          <w:sz w:val="28"/>
          <w:szCs w:val="28"/>
        </w:rPr>
        <w:t>        Пересч</w:t>
      </w:r>
      <w:r w:rsidR="006A0EFB" w:rsidRPr="00D620C1">
        <w:rPr>
          <w:rStyle w:val="a5"/>
          <w:b/>
          <w:bCs/>
          <w:sz w:val="28"/>
          <w:szCs w:val="28"/>
        </w:rPr>
        <w:t>ё</w:t>
      </w:r>
      <w:r w:rsidRPr="00D620C1">
        <w:rPr>
          <w:rStyle w:val="a5"/>
          <w:b/>
          <w:bCs/>
          <w:sz w:val="28"/>
          <w:szCs w:val="28"/>
        </w:rPr>
        <w:t>т геодезических координат.</w:t>
      </w:r>
      <w:r w:rsidRPr="00D620C1">
        <w:rPr>
          <w:sz w:val="28"/>
          <w:szCs w:val="28"/>
        </w:rPr>
        <w:t xml:space="preserve"> </w:t>
      </w:r>
      <w:proofErr w:type="gramStart"/>
      <w:r w:rsidRPr="00D620C1">
        <w:rPr>
          <w:sz w:val="28"/>
          <w:szCs w:val="28"/>
        </w:rPr>
        <w:t>Геодезические</w:t>
      </w:r>
      <w:proofErr w:type="gramEnd"/>
      <w:r w:rsidRPr="00D620C1">
        <w:rPr>
          <w:sz w:val="28"/>
          <w:szCs w:val="28"/>
        </w:rPr>
        <w:t xml:space="preserve"> широту </w:t>
      </w:r>
      <w:r w:rsidRPr="00D620C1">
        <w:rPr>
          <w:i/>
          <w:sz w:val="28"/>
          <w:szCs w:val="28"/>
        </w:rPr>
        <w:t>B</w:t>
      </w:r>
      <w:r w:rsidRPr="00D620C1">
        <w:rPr>
          <w:sz w:val="28"/>
          <w:szCs w:val="28"/>
        </w:rPr>
        <w:t xml:space="preserve">, долготу </w:t>
      </w:r>
      <w:r w:rsidRPr="00D620C1">
        <w:rPr>
          <w:i/>
          <w:sz w:val="28"/>
          <w:szCs w:val="28"/>
        </w:rPr>
        <w:t>L</w:t>
      </w:r>
      <w:r w:rsidRPr="00D620C1">
        <w:rPr>
          <w:sz w:val="28"/>
          <w:szCs w:val="28"/>
        </w:rPr>
        <w:t xml:space="preserve"> и высоту </w:t>
      </w:r>
      <w:r w:rsidRPr="00D620C1">
        <w:rPr>
          <w:i/>
          <w:sz w:val="28"/>
          <w:szCs w:val="28"/>
        </w:rPr>
        <w:t>H</w:t>
      </w:r>
      <w:r w:rsidRPr="00D620C1">
        <w:rPr>
          <w:sz w:val="28"/>
          <w:szCs w:val="28"/>
        </w:rPr>
        <w:t xml:space="preserve"> легко вычислить по трансформированным пространственным </w:t>
      </w:r>
      <w:r w:rsidRPr="00D620C1">
        <w:rPr>
          <w:sz w:val="28"/>
          <w:szCs w:val="28"/>
        </w:rPr>
        <w:lastRenderedPageBreak/>
        <w:t>прямоугольным координ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там </w:t>
      </w:r>
      <w:r w:rsidRPr="00D620C1">
        <w:rPr>
          <w:i/>
          <w:sz w:val="28"/>
          <w:szCs w:val="28"/>
        </w:rPr>
        <w:t xml:space="preserve">X, Y, Z </w:t>
      </w:r>
      <w:r w:rsidRPr="00D620C1">
        <w:rPr>
          <w:sz w:val="28"/>
          <w:szCs w:val="28"/>
        </w:rPr>
        <w:t>и по формулам раздела 2. Однако</w:t>
      </w:r>
      <w:proofErr w:type="gramStart"/>
      <w:r w:rsidRPr="00D620C1">
        <w:rPr>
          <w:sz w:val="28"/>
          <w:szCs w:val="28"/>
        </w:rPr>
        <w:t>,</w:t>
      </w:r>
      <w:proofErr w:type="gramEnd"/>
      <w:r w:rsidRPr="00D620C1">
        <w:rPr>
          <w:sz w:val="28"/>
          <w:szCs w:val="28"/>
        </w:rPr>
        <w:t xml:space="preserve"> чтобы найти X, Y, Z, надо иметь надежные параметры трансформирования. Кроме того, для отдельных регионов модель </w:t>
      </w:r>
      <w:proofErr w:type="spellStart"/>
      <w:r w:rsidRPr="00D620C1">
        <w:rPr>
          <w:sz w:val="28"/>
          <w:szCs w:val="28"/>
        </w:rPr>
        <w:t>Гельмерта</w:t>
      </w:r>
      <w:proofErr w:type="spellEnd"/>
      <w:r w:rsidRPr="00D620C1">
        <w:rPr>
          <w:sz w:val="28"/>
          <w:szCs w:val="28"/>
        </w:rPr>
        <w:t xml:space="preserve"> с 7 параметрами трансфо</w:t>
      </w:r>
      <w:r w:rsidRPr="00D620C1">
        <w:rPr>
          <w:sz w:val="28"/>
          <w:szCs w:val="28"/>
        </w:rPr>
        <w:t>р</w:t>
      </w:r>
      <w:r w:rsidRPr="00D620C1">
        <w:rPr>
          <w:sz w:val="28"/>
          <w:szCs w:val="28"/>
        </w:rPr>
        <w:t>мирования может оказаться недостаточно точной. Поэтому применяют и б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лее сложные модели трансформирования, например, полиномиальные:</w:t>
      </w:r>
    </w:p>
    <w:p w:rsidR="00481F86" w:rsidRPr="00D620C1" w:rsidRDefault="00F63D5B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noProof/>
          <w:sz w:val="28"/>
          <w:szCs w:val="28"/>
        </w:rPr>
        <w:drawing>
          <wp:inline distT="0" distB="0" distL="0" distR="0">
            <wp:extent cx="3456940" cy="713740"/>
            <wp:effectExtent l="0" t="0" r="0" b="0"/>
            <wp:docPr id="7" name="Рисунок 7" descr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 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620C1">
        <w:rPr>
          <w:i/>
          <w:sz w:val="28"/>
          <w:szCs w:val="28"/>
        </w:rPr>
        <w:t>B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L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sz w:val="28"/>
          <w:szCs w:val="28"/>
        </w:rPr>
        <w:t xml:space="preserve"> и </w:t>
      </w:r>
      <w:r w:rsidRPr="00D620C1">
        <w:rPr>
          <w:i/>
          <w:sz w:val="28"/>
          <w:szCs w:val="28"/>
        </w:rPr>
        <w:t>B</w:t>
      </w:r>
      <w:r w:rsidRPr="00D620C1">
        <w:rPr>
          <w:i/>
          <w:sz w:val="28"/>
          <w:szCs w:val="28"/>
          <w:vertAlign w:val="subscript"/>
        </w:rPr>
        <w:t>W</w:t>
      </w:r>
      <w:r w:rsidRPr="00D620C1">
        <w:rPr>
          <w:i/>
          <w:sz w:val="28"/>
          <w:szCs w:val="28"/>
        </w:rPr>
        <w:t>, L</w:t>
      </w:r>
      <w:r w:rsidRPr="00D620C1">
        <w:rPr>
          <w:i/>
          <w:sz w:val="28"/>
          <w:szCs w:val="28"/>
          <w:vertAlign w:val="subscript"/>
        </w:rPr>
        <w:t>W</w:t>
      </w:r>
      <w:r w:rsidRPr="00D620C1">
        <w:rPr>
          <w:sz w:val="28"/>
          <w:szCs w:val="28"/>
        </w:rPr>
        <w:t xml:space="preserve"> - широты и долготы, отнесенные соответственно к референц-эллипсоиду и общеземному эллипсоиду, B</w:t>
      </w:r>
      <w:r w:rsidRPr="00D620C1">
        <w:rPr>
          <w:sz w:val="28"/>
          <w:szCs w:val="28"/>
          <w:vertAlign w:val="subscript"/>
        </w:rPr>
        <w:t>WO</w:t>
      </w:r>
      <w:r w:rsidRPr="00D620C1">
        <w:rPr>
          <w:sz w:val="28"/>
          <w:szCs w:val="28"/>
        </w:rPr>
        <w:t>, L</w:t>
      </w:r>
      <w:r w:rsidRPr="00D620C1">
        <w:rPr>
          <w:sz w:val="28"/>
          <w:szCs w:val="28"/>
          <w:vertAlign w:val="subscript"/>
        </w:rPr>
        <w:t>WO</w:t>
      </w:r>
      <w:r w:rsidRPr="00D620C1">
        <w:rPr>
          <w:sz w:val="28"/>
          <w:szCs w:val="28"/>
        </w:rPr>
        <w:t xml:space="preserve"> - средние для данного р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 xml:space="preserve">гиона значения координат </w:t>
      </w:r>
      <w:r w:rsidRPr="00D620C1">
        <w:rPr>
          <w:i/>
          <w:sz w:val="28"/>
          <w:szCs w:val="28"/>
        </w:rPr>
        <w:t>B</w:t>
      </w:r>
      <w:r w:rsidRPr="00D620C1">
        <w:rPr>
          <w:i/>
          <w:sz w:val="28"/>
          <w:szCs w:val="28"/>
          <w:vertAlign w:val="subscript"/>
        </w:rPr>
        <w:t>W</w:t>
      </w:r>
      <w:r w:rsidRPr="00D620C1">
        <w:rPr>
          <w:i/>
          <w:sz w:val="28"/>
          <w:szCs w:val="28"/>
        </w:rPr>
        <w:t>, L</w:t>
      </w:r>
      <w:r w:rsidRPr="00D620C1">
        <w:rPr>
          <w:i/>
          <w:sz w:val="28"/>
          <w:szCs w:val="28"/>
          <w:vertAlign w:val="subscript"/>
        </w:rPr>
        <w:t>W</w:t>
      </w:r>
      <w:r w:rsidRPr="00D620C1">
        <w:rPr>
          <w:i/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a</w:t>
      </w:r>
      <w:r w:rsidRPr="00D620C1">
        <w:rPr>
          <w:i/>
          <w:sz w:val="28"/>
          <w:szCs w:val="28"/>
          <w:vertAlign w:val="subscript"/>
        </w:rPr>
        <w:t>u</w:t>
      </w:r>
      <w:proofErr w:type="spellEnd"/>
      <w:r w:rsidRPr="00D620C1">
        <w:rPr>
          <w:i/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b</w:t>
      </w:r>
      <w:r w:rsidRPr="00D620C1">
        <w:rPr>
          <w:i/>
          <w:sz w:val="28"/>
          <w:szCs w:val="28"/>
          <w:vertAlign w:val="subscript"/>
        </w:rPr>
        <w:t>v</w:t>
      </w:r>
      <w:proofErr w:type="spellEnd"/>
      <w:r w:rsidRPr="00D620C1">
        <w:rPr>
          <w:sz w:val="28"/>
          <w:szCs w:val="28"/>
        </w:rPr>
        <w:t xml:space="preserve"> - коэффициенты пропорциональн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сти, выбирают произвольно, но так, чтобы U и V стали небольшими велич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нами, </w:t>
      </w:r>
      <w:proofErr w:type="spellStart"/>
      <w:r w:rsidRPr="00D620C1">
        <w:rPr>
          <w:i/>
          <w:sz w:val="28"/>
          <w:szCs w:val="28"/>
        </w:rPr>
        <w:t>a</w:t>
      </w:r>
      <w:r w:rsidRPr="00D620C1">
        <w:rPr>
          <w:i/>
          <w:sz w:val="28"/>
          <w:szCs w:val="28"/>
          <w:vertAlign w:val="subscript"/>
        </w:rPr>
        <w:t>st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b</w:t>
      </w:r>
      <w:r w:rsidRPr="00D620C1">
        <w:rPr>
          <w:i/>
          <w:sz w:val="28"/>
          <w:szCs w:val="28"/>
          <w:vertAlign w:val="subscript"/>
        </w:rPr>
        <w:t>st</w:t>
      </w:r>
      <w:proofErr w:type="spellEnd"/>
      <w:r w:rsidRPr="00D620C1">
        <w:rPr>
          <w:sz w:val="28"/>
          <w:szCs w:val="28"/>
        </w:rPr>
        <w:t xml:space="preserve"> - эмпирические коэффициенты. Их общее число равно (</w:t>
      </w:r>
      <w:r w:rsidRPr="00D620C1">
        <w:rPr>
          <w:i/>
          <w:sz w:val="28"/>
          <w:szCs w:val="28"/>
        </w:rPr>
        <w:t>n</w:t>
      </w:r>
      <w:r w:rsidRPr="00D620C1">
        <w:rPr>
          <w:sz w:val="28"/>
          <w:szCs w:val="28"/>
        </w:rPr>
        <w:t>+1)(</w:t>
      </w:r>
      <w:r w:rsidRPr="00D620C1">
        <w:rPr>
          <w:i/>
          <w:sz w:val="28"/>
          <w:szCs w:val="28"/>
        </w:rPr>
        <w:t>n</w:t>
      </w:r>
      <w:r w:rsidRPr="00D620C1">
        <w:rPr>
          <w:sz w:val="28"/>
          <w:szCs w:val="28"/>
        </w:rPr>
        <w:t xml:space="preserve">+2). </w:t>
      </w:r>
      <w:proofErr w:type="gramStart"/>
      <w:r w:rsidRPr="00D620C1">
        <w:rPr>
          <w:sz w:val="28"/>
          <w:szCs w:val="28"/>
        </w:rPr>
        <w:t>Для их определения, надо иметь не менее (</w:t>
      </w:r>
      <w:r w:rsidRPr="00D620C1">
        <w:rPr>
          <w:i/>
          <w:sz w:val="28"/>
          <w:szCs w:val="28"/>
        </w:rPr>
        <w:t>n</w:t>
      </w:r>
      <w:r w:rsidRPr="00D620C1">
        <w:rPr>
          <w:sz w:val="28"/>
          <w:szCs w:val="28"/>
        </w:rPr>
        <w:t>+1)(</w:t>
      </w:r>
      <w:r w:rsidRPr="00D620C1">
        <w:rPr>
          <w:i/>
          <w:sz w:val="28"/>
          <w:szCs w:val="28"/>
        </w:rPr>
        <w:t>n</w:t>
      </w:r>
      <w:r w:rsidRPr="00D620C1">
        <w:rPr>
          <w:sz w:val="28"/>
          <w:szCs w:val="28"/>
        </w:rPr>
        <w:t xml:space="preserve">+2)/2 точек, для которых известны и </w:t>
      </w:r>
      <w:proofErr w:type="spellStart"/>
      <w:r w:rsidRPr="00D620C1">
        <w:rPr>
          <w:i/>
          <w:sz w:val="28"/>
          <w:szCs w:val="28"/>
        </w:rPr>
        <w:t>B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i/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L</w:t>
      </w:r>
      <w:r w:rsidRPr="00D620C1">
        <w:rPr>
          <w:i/>
          <w:sz w:val="28"/>
          <w:szCs w:val="28"/>
          <w:vertAlign w:val="subscript"/>
        </w:rPr>
        <w:t>r</w:t>
      </w:r>
      <w:proofErr w:type="spellEnd"/>
      <w:r w:rsidRPr="00D620C1">
        <w:rPr>
          <w:sz w:val="28"/>
          <w:szCs w:val="28"/>
        </w:rPr>
        <w:t xml:space="preserve"> и </w:t>
      </w:r>
      <w:r w:rsidRPr="00D620C1">
        <w:rPr>
          <w:i/>
          <w:sz w:val="28"/>
          <w:szCs w:val="28"/>
        </w:rPr>
        <w:t>B</w:t>
      </w:r>
      <w:r w:rsidRPr="00D620C1">
        <w:rPr>
          <w:i/>
          <w:sz w:val="28"/>
          <w:szCs w:val="28"/>
          <w:vertAlign w:val="subscript"/>
        </w:rPr>
        <w:t>W</w:t>
      </w:r>
      <w:r w:rsidRPr="00D620C1">
        <w:rPr>
          <w:i/>
          <w:sz w:val="28"/>
          <w:szCs w:val="28"/>
        </w:rPr>
        <w:t>, L</w:t>
      </w:r>
      <w:r w:rsidRPr="00D620C1">
        <w:rPr>
          <w:i/>
          <w:sz w:val="28"/>
          <w:szCs w:val="28"/>
          <w:vertAlign w:val="subscript"/>
        </w:rPr>
        <w:t>W</w:t>
      </w:r>
      <w:r w:rsidRPr="00D620C1">
        <w:rPr>
          <w:sz w:val="28"/>
          <w:szCs w:val="28"/>
        </w:rPr>
        <w:t>.</w:t>
      </w:r>
      <w:proofErr w:type="gramEnd"/>
      <w:r w:rsidRPr="00D620C1">
        <w:rPr>
          <w:sz w:val="28"/>
          <w:szCs w:val="28"/>
        </w:rPr>
        <w:t xml:space="preserve"> Полиномиальные модели эффективно и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ключают ра</w:t>
      </w:r>
      <w:r w:rsidRPr="00D620C1">
        <w:rPr>
          <w:sz w:val="28"/>
          <w:szCs w:val="28"/>
        </w:rPr>
        <w:t>з</w:t>
      </w:r>
      <w:r w:rsidRPr="00D620C1">
        <w:rPr>
          <w:sz w:val="28"/>
          <w:szCs w:val="28"/>
        </w:rPr>
        <w:t xml:space="preserve">ного рода систематические, свойственные только для данного региона, искажения, которые не возможно учесть иными, более простыми методами </w:t>
      </w:r>
      <w:proofErr w:type="gramStart"/>
      <w:r w:rsidRPr="00D620C1">
        <w:rPr>
          <w:sz w:val="28"/>
          <w:szCs w:val="28"/>
        </w:rPr>
        <w:t xml:space="preserve">( </w:t>
      </w:r>
      <w:proofErr w:type="spellStart"/>
      <w:proofErr w:type="gramEnd"/>
      <w:r w:rsidRPr="00D620C1">
        <w:rPr>
          <w:sz w:val="28"/>
          <w:szCs w:val="28"/>
        </w:rPr>
        <w:t>Featherstone</w:t>
      </w:r>
      <w:proofErr w:type="spellEnd"/>
      <w:r w:rsidRPr="00D620C1">
        <w:rPr>
          <w:sz w:val="28"/>
          <w:szCs w:val="28"/>
        </w:rPr>
        <w:t>, 1997).</w:t>
      </w:r>
    </w:p>
    <w:p w:rsidR="00844097" w:rsidRPr="00D620C1" w:rsidRDefault="00844097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6A0EFB" w:rsidP="00481F8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D620C1">
        <w:rPr>
          <w:rStyle w:val="a5"/>
          <w:b/>
          <w:bCs/>
          <w:sz w:val="28"/>
          <w:szCs w:val="28"/>
        </w:rPr>
        <w:t>        Пересчё</w:t>
      </w:r>
      <w:r w:rsidR="00481F86" w:rsidRPr="00D620C1">
        <w:rPr>
          <w:rStyle w:val="a5"/>
          <w:b/>
          <w:bCs/>
          <w:sz w:val="28"/>
          <w:szCs w:val="28"/>
        </w:rPr>
        <w:t>т геодезических координат по дифференциальным форм</w:t>
      </w:r>
      <w:r w:rsidR="00481F86" w:rsidRPr="00D620C1">
        <w:rPr>
          <w:rStyle w:val="a5"/>
          <w:b/>
          <w:bCs/>
          <w:sz w:val="28"/>
          <w:szCs w:val="28"/>
        </w:rPr>
        <w:t>у</w:t>
      </w:r>
      <w:r w:rsidR="00481F86" w:rsidRPr="00D620C1">
        <w:rPr>
          <w:rStyle w:val="a5"/>
          <w:b/>
          <w:bCs/>
          <w:sz w:val="28"/>
          <w:szCs w:val="28"/>
        </w:rPr>
        <w:t>лам</w:t>
      </w:r>
      <w:r w:rsidRPr="00D620C1">
        <w:rPr>
          <w:rStyle w:val="a5"/>
          <w:b/>
          <w:bCs/>
          <w:sz w:val="28"/>
          <w:szCs w:val="28"/>
        </w:rPr>
        <w:t>.</w:t>
      </w:r>
      <w:r w:rsidR="00481F86" w:rsidRPr="00D620C1">
        <w:rPr>
          <w:rStyle w:val="a5"/>
          <w:b/>
          <w:bCs/>
          <w:sz w:val="28"/>
          <w:szCs w:val="28"/>
        </w:rPr>
        <w:t xml:space="preserve"> </w:t>
      </w:r>
      <w:r w:rsidR="00481F86" w:rsidRPr="00D620C1">
        <w:rPr>
          <w:sz w:val="28"/>
          <w:szCs w:val="28"/>
        </w:rPr>
        <w:t>В географической практике иногда GPS измеряют геодезические коо</w:t>
      </w:r>
      <w:r w:rsidR="00481F86" w:rsidRPr="00D620C1">
        <w:rPr>
          <w:sz w:val="28"/>
          <w:szCs w:val="28"/>
        </w:rPr>
        <w:t>р</w:t>
      </w:r>
      <w:r w:rsidR="00481F86" w:rsidRPr="00D620C1">
        <w:rPr>
          <w:sz w:val="28"/>
          <w:szCs w:val="28"/>
        </w:rPr>
        <w:t>динаты B, L, H. Их следует пересчитать из WGS-84 в СК-42. Это можно в</w:t>
      </w:r>
      <w:r w:rsidR="00481F86" w:rsidRPr="00D620C1">
        <w:rPr>
          <w:sz w:val="28"/>
          <w:szCs w:val="28"/>
        </w:rPr>
        <w:t>ы</w:t>
      </w:r>
      <w:r w:rsidR="00481F86" w:rsidRPr="00D620C1">
        <w:rPr>
          <w:sz w:val="28"/>
          <w:szCs w:val="28"/>
        </w:rPr>
        <w:t>полнить по дифференциальным формулам, учитывающим различия в разм</w:t>
      </w:r>
      <w:r w:rsidR="00481F86" w:rsidRPr="00D620C1">
        <w:rPr>
          <w:sz w:val="28"/>
          <w:szCs w:val="28"/>
        </w:rPr>
        <w:t>е</w:t>
      </w:r>
      <w:r w:rsidR="00481F86" w:rsidRPr="00D620C1">
        <w:rPr>
          <w:sz w:val="28"/>
          <w:szCs w:val="28"/>
        </w:rPr>
        <w:t>рах эллипсоидов, а также смещение начал и разворот осей координатных систем (Герасимов и др., 1993). В формулах геодезические координаты WGS-84 даны без индексов, а в СК-42 - с индексами r; в формулах размерности и знаки параметров трансформирования изменены так, чтобы они</w:t>
      </w:r>
      <w:r w:rsidR="005020E4" w:rsidRPr="00D620C1">
        <w:rPr>
          <w:sz w:val="28"/>
          <w:szCs w:val="28"/>
        </w:rPr>
        <w:t xml:space="preserve"> соответств</w:t>
      </w:r>
      <w:r w:rsidR="005020E4" w:rsidRPr="00D620C1">
        <w:rPr>
          <w:sz w:val="28"/>
          <w:szCs w:val="28"/>
        </w:rPr>
        <w:t>о</w:t>
      </w:r>
      <w:r w:rsidR="005020E4" w:rsidRPr="00D620C1">
        <w:rPr>
          <w:sz w:val="28"/>
          <w:szCs w:val="28"/>
        </w:rPr>
        <w:t xml:space="preserve">вали данным табл. </w:t>
      </w:r>
      <w:r w:rsidR="005020E4" w:rsidRPr="00D620C1">
        <w:rPr>
          <w:sz w:val="28"/>
          <w:szCs w:val="28"/>
          <w:lang w:val="en-US"/>
        </w:rPr>
        <w:t>4</w:t>
      </w:r>
      <w:r w:rsidR="00481F86" w:rsidRPr="00D620C1">
        <w:rPr>
          <w:sz w:val="28"/>
          <w:szCs w:val="28"/>
          <w:lang w:val="en-US"/>
        </w:rPr>
        <w:t xml:space="preserve">. </w:t>
      </w:r>
      <w:r w:rsidR="00481F86" w:rsidRPr="00D620C1">
        <w:rPr>
          <w:sz w:val="28"/>
          <w:szCs w:val="28"/>
        </w:rPr>
        <w:t>Формулы</w:t>
      </w:r>
      <w:r w:rsidR="00481F86" w:rsidRPr="00D620C1">
        <w:rPr>
          <w:sz w:val="28"/>
          <w:szCs w:val="28"/>
          <w:lang w:val="en-US"/>
        </w:rPr>
        <w:t xml:space="preserve"> </w:t>
      </w:r>
      <w:r w:rsidR="00481F86" w:rsidRPr="00D620C1">
        <w:rPr>
          <w:sz w:val="28"/>
          <w:szCs w:val="28"/>
        </w:rPr>
        <w:t>имеют</w:t>
      </w:r>
      <w:r w:rsidR="00481F86" w:rsidRPr="00D620C1">
        <w:rPr>
          <w:sz w:val="28"/>
          <w:szCs w:val="28"/>
          <w:lang w:val="en-US"/>
        </w:rPr>
        <w:t xml:space="preserve"> </w:t>
      </w:r>
      <w:r w:rsidR="00481F86" w:rsidRPr="00D620C1">
        <w:rPr>
          <w:sz w:val="28"/>
          <w:szCs w:val="28"/>
        </w:rPr>
        <w:t>вид</w:t>
      </w:r>
      <w:r w:rsidR="00481F86" w:rsidRPr="00D620C1">
        <w:rPr>
          <w:sz w:val="28"/>
          <w:szCs w:val="28"/>
          <w:lang w:val="en-US"/>
        </w:rPr>
        <w:t>: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D620C1">
        <w:rPr>
          <w:sz w:val="28"/>
          <w:szCs w:val="28"/>
          <w:lang w:val="en-US"/>
        </w:rPr>
        <w:t>B</w:t>
      </w:r>
      <w:r w:rsidRPr="00D620C1">
        <w:rPr>
          <w:sz w:val="28"/>
          <w:szCs w:val="28"/>
          <w:vertAlign w:val="subscript"/>
          <w:lang w:val="en-US"/>
        </w:rPr>
        <w:t>r</w:t>
      </w:r>
      <w:r w:rsidRPr="00D620C1">
        <w:rPr>
          <w:sz w:val="28"/>
          <w:szCs w:val="28"/>
          <w:lang w:val="en-US"/>
        </w:rPr>
        <w:t xml:space="preserve"> = B + [e</w:t>
      </w:r>
      <w:r w:rsidRPr="00D620C1">
        <w:rPr>
          <w:sz w:val="28"/>
          <w:szCs w:val="28"/>
          <w:vertAlign w:val="superscript"/>
          <w:lang w:val="en-US"/>
        </w:rPr>
        <w:t>2</w:t>
      </w:r>
      <w:r w:rsidRPr="00D620C1">
        <w:rPr>
          <w:sz w:val="28"/>
          <w:szCs w:val="28"/>
          <w:lang w:val="en-US"/>
        </w:rPr>
        <w:t xml:space="preserve">N </w:t>
      </w:r>
      <w:proofErr w:type="spellStart"/>
      <w:r w:rsidRPr="00D620C1">
        <w:rPr>
          <w:sz w:val="28"/>
          <w:szCs w:val="28"/>
          <w:lang w:val="en-US"/>
        </w:rPr>
        <w:t>sinB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cosB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da</w:t>
      </w:r>
      <w:proofErr w:type="spellEnd"/>
      <w:r w:rsidRPr="00D620C1">
        <w:rPr>
          <w:sz w:val="28"/>
          <w:szCs w:val="28"/>
          <w:lang w:val="en-US"/>
        </w:rPr>
        <w:t>/a + (1+N</w:t>
      </w:r>
      <w:r w:rsidRPr="00D620C1">
        <w:rPr>
          <w:sz w:val="28"/>
          <w:szCs w:val="28"/>
          <w:vertAlign w:val="superscript"/>
          <w:lang w:val="en-US"/>
        </w:rPr>
        <w:t>2</w:t>
      </w:r>
      <w:r w:rsidRPr="00D620C1">
        <w:rPr>
          <w:sz w:val="28"/>
          <w:szCs w:val="28"/>
          <w:lang w:val="en-US"/>
        </w:rPr>
        <w:t>/a</w:t>
      </w:r>
      <w:r w:rsidRPr="00D620C1">
        <w:rPr>
          <w:sz w:val="28"/>
          <w:szCs w:val="28"/>
          <w:vertAlign w:val="superscript"/>
          <w:lang w:val="en-US"/>
        </w:rPr>
        <w:t>2</w:t>
      </w:r>
      <w:proofErr w:type="gramStart"/>
      <w:r w:rsidRPr="00D620C1">
        <w:rPr>
          <w:sz w:val="28"/>
          <w:szCs w:val="28"/>
          <w:lang w:val="en-US"/>
        </w:rPr>
        <w:t>)N</w:t>
      </w:r>
      <w:proofErr w:type="gram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sinB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cosB</w:t>
      </w:r>
      <w:proofErr w:type="spellEnd"/>
      <w:r w:rsidRPr="00D620C1">
        <w:rPr>
          <w:sz w:val="28"/>
          <w:szCs w:val="28"/>
          <w:lang w:val="en-US"/>
        </w:rPr>
        <w:t xml:space="preserve"> de</w:t>
      </w:r>
      <w:r w:rsidRPr="00D620C1">
        <w:rPr>
          <w:sz w:val="28"/>
          <w:szCs w:val="28"/>
          <w:vertAlign w:val="superscript"/>
          <w:lang w:val="en-US"/>
        </w:rPr>
        <w:t>2</w:t>
      </w:r>
      <w:r w:rsidRPr="00D620C1">
        <w:rPr>
          <w:sz w:val="28"/>
          <w:szCs w:val="28"/>
          <w:lang w:val="en-US"/>
        </w:rPr>
        <w:t xml:space="preserve">/2 + 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D620C1">
        <w:rPr>
          <w:sz w:val="28"/>
          <w:szCs w:val="28"/>
          <w:lang w:val="en-US"/>
        </w:rPr>
        <w:t>+ (</w:t>
      </w:r>
      <w:proofErr w:type="spellStart"/>
      <w:r w:rsidRPr="00D620C1">
        <w:rPr>
          <w:sz w:val="28"/>
          <w:szCs w:val="28"/>
          <w:lang w:val="en-US"/>
        </w:rPr>
        <w:t>DX</w:t>
      </w:r>
      <w:r w:rsidRPr="00D620C1">
        <w:rPr>
          <w:sz w:val="28"/>
          <w:szCs w:val="28"/>
          <w:vertAlign w:val="subscript"/>
          <w:lang w:val="en-US"/>
        </w:rPr>
        <w:t>o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cosL</w:t>
      </w:r>
      <w:proofErr w:type="spellEnd"/>
      <w:r w:rsidRPr="00D620C1">
        <w:rPr>
          <w:sz w:val="28"/>
          <w:szCs w:val="28"/>
          <w:lang w:val="en-US"/>
        </w:rPr>
        <w:t xml:space="preserve"> + </w:t>
      </w:r>
      <w:proofErr w:type="spellStart"/>
      <w:r w:rsidRPr="00D620C1">
        <w:rPr>
          <w:sz w:val="28"/>
          <w:szCs w:val="28"/>
          <w:lang w:val="en-US"/>
        </w:rPr>
        <w:t>DY</w:t>
      </w:r>
      <w:r w:rsidRPr="00D620C1">
        <w:rPr>
          <w:sz w:val="28"/>
          <w:szCs w:val="28"/>
          <w:vertAlign w:val="subscript"/>
          <w:lang w:val="en-US"/>
        </w:rPr>
        <w:t>o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sinL</w:t>
      </w:r>
      <w:proofErr w:type="spellEnd"/>
      <w:r w:rsidRPr="00D620C1">
        <w:rPr>
          <w:sz w:val="28"/>
          <w:szCs w:val="28"/>
          <w:lang w:val="en-US"/>
        </w:rPr>
        <w:t xml:space="preserve">) </w:t>
      </w:r>
      <w:proofErr w:type="spellStart"/>
      <w:r w:rsidRPr="00D620C1">
        <w:rPr>
          <w:sz w:val="28"/>
          <w:szCs w:val="28"/>
          <w:lang w:val="en-US"/>
        </w:rPr>
        <w:t>sinB</w:t>
      </w:r>
      <w:proofErr w:type="spellEnd"/>
      <w:r w:rsidRPr="00D620C1">
        <w:rPr>
          <w:sz w:val="28"/>
          <w:szCs w:val="28"/>
          <w:lang w:val="en-US"/>
        </w:rPr>
        <w:t xml:space="preserve"> - </w:t>
      </w:r>
      <w:proofErr w:type="spellStart"/>
      <w:r w:rsidRPr="00D620C1">
        <w:rPr>
          <w:sz w:val="28"/>
          <w:szCs w:val="28"/>
          <w:lang w:val="en-US"/>
        </w:rPr>
        <w:t>DZ</w:t>
      </w:r>
      <w:r w:rsidRPr="00D620C1">
        <w:rPr>
          <w:sz w:val="28"/>
          <w:szCs w:val="28"/>
          <w:vertAlign w:val="subscript"/>
          <w:lang w:val="en-US"/>
        </w:rPr>
        <w:t>o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cosB</w:t>
      </w:r>
      <w:proofErr w:type="spellEnd"/>
      <w:r w:rsidRPr="00D620C1">
        <w:rPr>
          <w:sz w:val="28"/>
          <w:szCs w:val="28"/>
          <w:lang w:val="en-US"/>
        </w:rPr>
        <w:t>]</w:t>
      </w:r>
      <w:proofErr w:type="gramStart"/>
      <w:r w:rsidRPr="00D620C1">
        <w:rPr>
          <w:sz w:val="28"/>
          <w:szCs w:val="28"/>
          <w:lang w:val="en-US"/>
        </w:rPr>
        <w:t>/(</w:t>
      </w:r>
      <w:proofErr w:type="gramEnd"/>
      <w:r w:rsidRPr="00D620C1">
        <w:rPr>
          <w:sz w:val="28"/>
          <w:szCs w:val="28"/>
          <w:lang w:val="en-US"/>
        </w:rPr>
        <w:t>M+H) +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D620C1">
        <w:rPr>
          <w:sz w:val="28"/>
          <w:szCs w:val="28"/>
          <w:lang w:val="en-US"/>
        </w:rPr>
        <w:t>+ (1 + e</w:t>
      </w:r>
      <w:r w:rsidRPr="00D620C1">
        <w:rPr>
          <w:sz w:val="28"/>
          <w:szCs w:val="28"/>
          <w:vertAlign w:val="superscript"/>
          <w:lang w:val="en-US"/>
        </w:rPr>
        <w:t>2</w:t>
      </w:r>
      <w:r w:rsidRPr="00D620C1">
        <w:rPr>
          <w:sz w:val="28"/>
          <w:szCs w:val="28"/>
          <w:lang w:val="en-US"/>
        </w:rPr>
        <w:t xml:space="preserve"> cos2B</w:t>
      </w:r>
      <w:proofErr w:type="gramStart"/>
      <w:r w:rsidRPr="00D620C1">
        <w:rPr>
          <w:sz w:val="28"/>
          <w:szCs w:val="28"/>
          <w:lang w:val="en-US"/>
        </w:rPr>
        <w:t>)(</w:t>
      </w:r>
      <w:proofErr w:type="spellStart"/>
      <w:proofErr w:type="gramEnd"/>
      <w:r w:rsidRPr="00D620C1">
        <w:rPr>
          <w:sz w:val="28"/>
          <w:szCs w:val="28"/>
          <w:lang w:val="en-US"/>
        </w:rPr>
        <w:t>w</w:t>
      </w:r>
      <w:r w:rsidRPr="00D620C1">
        <w:rPr>
          <w:sz w:val="28"/>
          <w:szCs w:val="28"/>
          <w:vertAlign w:val="subscript"/>
          <w:lang w:val="en-US"/>
        </w:rPr>
        <w:t>X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sinL</w:t>
      </w:r>
      <w:proofErr w:type="spellEnd"/>
      <w:r w:rsidRPr="00D620C1">
        <w:rPr>
          <w:sz w:val="28"/>
          <w:szCs w:val="28"/>
          <w:lang w:val="en-US"/>
        </w:rPr>
        <w:t xml:space="preserve"> - </w:t>
      </w:r>
      <w:proofErr w:type="spellStart"/>
      <w:r w:rsidRPr="00D620C1">
        <w:rPr>
          <w:sz w:val="28"/>
          <w:szCs w:val="28"/>
          <w:lang w:val="en-US"/>
        </w:rPr>
        <w:t>w</w:t>
      </w:r>
      <w:r w:rsidRPr="00D620C1">
        <w:rPr>
          <w:sz w:val="28"/>
          <w:szCs w:val="28"/>
          <w:vertAlign w:val="subscript"/>
          <w:lang w:val="en-US"/>
        </w:rPr>
        <w:t>Y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cosL</w:t>
      </w:r>
      <w:proofErr w:type="spellEnd"/>
      <w:r w:rsidRPr="00D620C1">
        <w:rPr>
          <w:sz w:val="28"/>
          <w:szCs w:val="28"/>
          <w:lang w:val="en-US"/>
        </w:rPr>
        <w:t>)/r" +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D620C1">
        <w:rPr>
          <w:sz w:val="28"/>
          <w:szCs w:val="28"/>
          <w:lang w:val="en-US"/>
        </w:rPr>
        <w:t xml:space="preserve">+ </w:t>
      </w:r>
      <w:proofErr w:type="gramStart"/>
      <w:r w:rsidRPr="00D620C1">
        <w:rPr>
          <w:sz w:val="28"/>
          <w:szCs w:val="28"/>
          <w:lang w:val="en-US"/>
        </w:rPr>
        <w:t>me</w:t>
      </w:r>
      <w:r w:rsidRPr="00D620C1">
        <w:rPr>
          <w:sz w:val="28"/>
          <w:szCs w:val="28"/>
          <w:vertAlign w:val="superscript"/>
          <w:lang w:val="en-US"/>
        </w:rPr>
        <w:t>2</w:t>
      </w:r>
      <w:proofErr w:type="gram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sinB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cosB</w:t>
      </w:r>
      <w:proofErr w:type="spellEnd"/>
      <w:r w:rsidRPr="00D620C1">
        <w:rPr>
          <w:sz w:val="28"/>
          <w:szCs w:val="28"/>
          <w:lang w:val="en-US"/>
        </w:rPr>
        <w:t>;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D620C1">
        <w:rPr>
          <w:sz w:val="28"/>
          <w:szCs w:val="28"/>
          <w:lang w:val="en-US"/>
        </w:rPr>
        <w:t>L</w:t>
      </w:r>
      <w:r w:rsidRPr="00D620C1">
        <w:rPr>
          <w:sz w:val="28"/>
          <w:szCs w:val="28"/>
          <w:vertAlign w:val="subscript"/>
          <w:lang w:val="en-US"/>
        </w:rPr>
        <w:t>r</w:t>
      </w:r>
      <w:proofErr w:type="spellEnd"/>
      <w:r w:rsidRPr="00D620C1">
        <w:rPr>
          <w:sz w:val="28"/>
          <w:szCs w:val="28"/>
          <w:lang w:val="en-US"/>
        </w:rPr>
        <w:t xml:space="preserve"> = L + (</w:t>
      </w:r>
      <w:proofErr w:type="spellStart"/>
      <w:r w:rsidRPr="00D620C1">
        <w:rPr>
          <w:sz w:val="28"/>
          <w:szCs w:val="28"/>
          <w:lang w:val="en-US"/>
        </w:rPr>
        <w:t>DX</w:t>
      </w:r>
      <w:r w:rsidRPr="00D620C1">
        <w:rPr>
          <w:sz w:val="28"/>
          <w:szCs w:val="28"/>
          <w:vertAlign w:val="subscript"/>
          <w:lang w:val="en-US"/>
        </w:rPr>
        <w:t>o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sinL</w:t>
      </w:r>
      <w:proofErr w:type="spellEnd"/>
      <w:r w:rsidRPr="00D620C1">
        <w:rPr>
          <w:sz w:val="28"/>
          <w:szCs w:val="28"/>
          <w:lang w:val="en-US"/>
        </w:rPr>
        <w:t xml:space="preserve"> - </w:t>
      </w:r>
      <w:proofErr w:type="spellStart"/>
      <w:r w:rsidRPr="00D620C1">
        <w:rPr>
          <w:sz w:val="28"/>
          <w:szCs w:val="28"/>
          <w:lang w:val="en-US"/>
        </w:rPr>
        <w:t>DY</w:t>
      </w:r>
      <w:r w:rsidRPr="00D620C1">
        <w:rPr>
          <w:sz w:val="28"/>
          <w:szCs w:val="28"/>
          <w:vertAlign w:val="subscript"/>
          <w:lang w:val="en-US"/>
        </w:rPr>
        <w:t>o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cosL</w:t>
      </w:r>
      <w:proofErr w:type="spellEnd"/>
      <w:r w:rsidRPr="00D620C1">
        <w:rPr>
          <w:sz w:val="28"/>
          <w:szCs w:val="28"/>
          <w:lang w:val="en-US"/>
        </w:rPr>
        <w:t>)</w:t>
      </w:r>
      <w:proofErr w:type="gramStart"/>
      <w:r w:rsidRPr="00D620C1">
        <w:rPr>
          <w:sz w:val="28"/>
          <w:szCs w:val="28"/>
          <w:lang w:val="en-US"/>
        </w:rPr>
        <w:t>/(</w:t>
      </w:r>
      <w:proofErr w:type="gramEnd"/>
      <w:r w:rsidRPr="00D620C1">
        <w:rPr>
          <w:sz w:val="28"/>
          <w:szCs w:val="28"/>
          <w:lang w:val="en-US"/>
        </w:rPr>
        <w:t xml:space="preserve">N+H) </w:t>
      </w:r>
      <w:proofErr w:type="spellStart"/>
      <w:r w:rsidRPr="00D620C1">
        <w:rPr>
          <w:sz w:val="28"/>
          <w:szCs w:val="28"/>
          <w:lang w:val="en-US"/>
        </w:rPr>
        <w:t>cosB</w:t>
      </w:r>
      <w:proofErr w:type="spellEnd"/>
      <w:r w:rsidRPr="00D620C1">
        <w:rPr>
          <w:sz w:val="28"/>
          <w:szCs w:val="28"/>
          <w:lang w:val="en-US"/>
        </w:rPr>
        <w:t xml:space="preserve"> -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D620C1">
        <w:rPr>
          <w:sz w:val="28"/>
          <w:szCs w:val="28"/>
          <w:lang w:val="en-US"/>
        </w:rPr>
        <w:t>- (1 - e</w:t>
      </w:r>
      <w:r w:rsidRPr="00D620C1">
        <w:rPr>
          <w:sz w:val="28"/>
          <w:szCs w:val="28"/>
          <w:vertAlign w:val="superscript"/>
          <w:lang w:val="en-US"/>
        </w:rPr>
        <w:t>2</w:t>
      </w:r>
      <w:r w:rsidRPr="00D620C1">
        <w:rPr>
          <w:sz w:val="28"/>
          <w:szCs w:val="28"/>
          <w:lang w:val="en-US"/>
        </w:rPr>
        <w:t xml:space="preserve">) </w:t>
      </w:r>
      <w:proofErr w:type="spellStart"/>
      <w:r w:rsidRPr="00D620C1">
        <w:rPr>
          <w:sz w:val="28"/>
          <w:szCs w:val="28"/>
          <w:lang w:val="en-US"/>
        </w:rPr>
        <w:t>tgB</w:t>
      </w:r>
      <w:proofErr w:type="spellEnd"/>
      <w:r w:rsidRPr="00D620C1">
        <w:rPr>
          <w:sz w:val="28"/>
          <w:szCs w:val="28"/>
          <w:lang w:val="en-US"/>
        </w:rPr>
        <w:t xml:space="preserve"> (</w:t>
      </w:r>
      <w:proofErr w:type="spellStart"/>
      <w:r w:rsidRPr="00D620C1">
        <w:rPr>
          <w:sz w:val="28"/>
          <w:szCs w:val="28"/>
          <w:lang w:val="en-US"/>
        </w:rPr>
        <w:t>w</w:t>
      </w:r>
      <w:r w:rsidRPr="00D620C1">
        <w:rPr>
          <w:sz w:val="28"/>
          <w:szCs w:val="28"/>
          <w:vertAlign w:val="subscript"/>
          <w:lang w:val="en-US"/>
        </w:rPr>
        <w:t>X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cosL</w:t>
      </w:r>
      <w:proofErr w:type="spellEnd"/>
      <w:r w:rsidRPr="00D620C1">
        <w:rPr>
          <w:sz w:val="28"/>
          <w:szCs w:val="28"/>
          <w:lang w:val="en-US"/>
        </w:rPr>
        <w:t xml:space="preserve"> + </w:t>
      </w:r>
      <w:proofErr w:type="spellStart"/>
      <w:r w:rsidRPr="00D620C1">
        <w:rPr>
          <w:sz w:val="28"/>
          <w:szCs w:val="28"/>
          <w:lang w:val="en-US"/>
        </w:rPr>
        <w:t>w</w:t>
      </w:r>
      <w:r w:rsidRPr="00D620C1">
        <w:rPr>
          <w:sz w:val="28"/>
          <w:szCs w:val="28"/>
          <w:vertAlign w:val="subscript"/>
          <w:lang w:val="en-US"/>
        </w:rPr>
        <w:t>Y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sinL</w:t>
      </w:r>
      <w:proofErr w:type="spellEnd"/>
      <w:r w:rsidRPr="00D620C1">
        <w:rPr>
          <w:sz w:val="28"/>
          <w:szCs w:val="28"/>
          <w:lang w:val="en-US"/>
        </w:rPr>
        <w:t xml:space="preserve">)/r" + </w:t>
      </w:r>
      <w:proofErr w:type="spellStart"/>
      <w:r w:rsidRPr="00D620C1">
        <w:rPr>
          <w:sz w:val="28"/>
          <w:szCs w:val="28"/>
          <w:lang w:val="en-US"/>
        </w:rPr>
        <w:t>w</w:t>
      </w:r>
      <w:r w:rsidRPr="00D620C1">
        <w:rPr>
          <w:sz w:val="28"/>
          <w:szCs w:val="28"/>
          <w:vertAlign w:val="subscript"/>
          <w:lang w:val="en-US"/>
        </w:rPr>
        <w:t>Z</w:t>
      </w:r>
      <w:proofErr w:type="spellEnd"/>
      <w:r w:rsidRPr="00D620C1">
        <w:rPr>
          <w:sz w:val="28"/>
          <w:szCs w:val="28"/>
          <w:lang w:val="en-US"/>
        </w:rPr>
        <w:t>/r";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nb-NO"/>
        </w:rPr>
      </w:pPr>
      <w:r w:rsidRPr="00D620C1">
        <w:rPr>
          <w:sz w:val="28"/>
          <w:szCs w:val="28"/>
          <w:lang w:val="nb-NO"/>
        </w:rPr>
        <w:t>H</w:t>
      </w:r>
      <w:r w:rsidRPr="00D620C1">
        <w:rPr>
          <w:sz w:val="28"/>
          <w:szCs w:val="28"/>
          <w:vertAlign w:val="subscript"/>
          <w:lang w:val="nb-NO"/>
        </w:rPr>
        <w:t xml:space="preserve">r </w:t>
      </w:r>
      <w:r w:rsidRPr="00D620C1">
        <w:rPr>
          <w:sz w:val="28"/>
          <w:szCs w:val="28"/>
          <w:lang w:val="nb-NO"/>
        </w:rPr>
        <w:t>= H - a</w:t>
      </w:r>
      <w:r w:rsidRPr="00D620C1">
        <w:rPr>
          <w:sz w:val="28"/>
          <w:szCs w:val="28"/>
          <w:vertAlign w:val="superscript"/>
          <w:lang w:val="nb-NO"/>
        </w:rPr>
        <w:t>.</w:t>
      </w:r>
      <w:r w:rsidRPr="00D620C1">
        <w:rPr>
          <w:sz w:val="28"/>
          <w:szCs w:val="28"/>
          <w:lang w:val="nb-NO"/>
        </w:rPr>
        <w:t>da/N + N sin</w:t>
      </w:r>
      <w:r w:rsidRPr="00D620C1">
        <w:rPr>
          <w:sz w:val="28"/>
          <w:szCs w:val="28"/>
          <w:vertAlign w:val="superscript"/>
          <w:lang w:val="nb-NO"/>
        </w:rPr>
        <w:t>2</w:t>
      </w:r>
      <w:r w:rsidRPr="00D620C1">
        <w:rPr>
          <w:sz w:val="28"/>
          <w:szCs w:val="28"/>
          <w:lang w:val="nb-NO"/>
        </w:rPr>
        <w:t>B de</w:t>
      </w:r>
      <w:r w:rsidRPr="00D620C1">
        <w:rPr>
          <w:sz w:val="28"/>
          <w:szCs w:val="28"/>
          <w:vertAlign w:val="superscript"/>
          <w:lang w:val="nb-NO"/>
        </w:rPr>
        <w:t>2</w:t>
      </w:r>
      <w:r w:rsidRPr="00D620C1">
        <w:rPr>
          <w:sz w:val="28"/>
          <w:szCs w:val="28"/>
          <w:lang w:val="nb-NO"/>
        </w:rPr>
        <w:t xml:space="preserve">/2 - 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nb-NO"/>
        </w:rPr>
      </w:pPr>
      <w:r w:rsidRPr="00D620C1">
        <w:rPr>
          <w:sz w:val="28"/>
          <w:szCs w:val="28"/>
          <w:lang w:val="nb-NO"/>
        </w:rPr>
        <w:t>- (</w:t>
      </w:r>
      <w:r w:rsidRPr="00D620C1">
        <w:rPr>
          <w:sz w:val="28"/>
          <w:szCs w:val="28"/>
          <w:lang w:val="en-US"/>
        </w:rPr>
        <w:t>D</w:t>
      </w:r>
      <w:r w:rsidRPr="00D620C1">
        <w:rPr>
          <w:sz w:val="28"/>
          <w:szCs w:val="28"/>
          <w:lang w:val="nb-NO"/>
        </w:rPr>
        <w:t>X</w:t>
      </w:r>
      <w:r w:rsidRPr="00D620C1">
        <w:rPr>
          <w:sz w:val="28"/>
          <w:szCs w:val="28"/>
          <w:vertAlign w:val="subscript"/>
          <w:lang w:val="nb-NO"/>
        </w:rPr>
        <w:t>o</w:t>
      </w:r>
      <w:r w:rsidRPr="00D620C1">
        <w:rPr>
          <w:sz w:val="28"/>
          <w:szCs w:val="28"/>
          <w:lang w:val="nb-NO"/>
        </w:rPr>
        <w:t xml:space="preserve"> cosL + </w:t>
      </w:r>
      <w:r w:rsidRPr="00D620C1">
        <w:rPr>
          <w:sz w:val="28"/>
          <w:szCs w:val="28"/>
          <w:lang w:val="en-US"/>
        </w:rPr>
        <w:t>D</w:t>
      </w:r>
      <w:r w:rsidRPr="00D620C1">
        <w:rPr>
          <w:sz w:val="28"/>
          <w:szCs w:val="28"/>
          <w:lang w:val="nb-NO"/>
        </w:rPr>
        <w:t>Y</w:t>
      </w:r>
      <w:r w:rsidRPr="00D620C1">
        <w:rPr>
          <w:sz w:val="28"/>
          <w:szCs w:val="28"/>
          <w:vertAlign w:val="subscript"/>
          <w:lang w:val="nb-NO"/>
        </w:rPr>
        <w:t>o</w:t>
      </w:r>
      <w:r w:rsidRPr="00D620C1">
        <w:rPr>
          <w:sz w:val="28"/>
          <w:szCs w:val="28"/>
          <w:lang w:val="nb-NO"/>
        </w:rPr>
        <w:t xml:space="preserve"> sinL) cosB - </w:t>
      </w:r>
      <w:r w:rsidRPr="00D620C1">
        <w:rPr>
          <w:sz w:val="28"/>
          <w:szCs w:val="28"/>
          <w:lang w:val="en-US"/>
        </w:rPr>
        <w:t>D</w:t>
      </w:r>
      <w:r w:rsidRPr="00D620C1">
        <w:rPr>
          <w:sz w:val="28"/>
          <w:szCs w:val="28"/>
          <w:lang w:val="nb-NO"/>
        </w:rPr>
        <w:t>Z</w:t>
      </w:r>
      <w:r w:rsidRPr="00D620C1">
        <w:rPr>
          <w:sz w:val="28"/>
          <w:szCs w:val="28"/>
          <w:vertAlign w:val="subscript"/>
          <w:lang w:val="nb-NO"/>
        </w:rPr>
        <w:t>o</w:t>
      </w:r>
      <w:r w:rsidRPr="00D620C1">
        <w:rPr>
          <w:sz w:val="28"/>
          <w:szCs w:val="28"/>
          <w:lang w:val="nb-NO"/>
        </w:rPr>
        <w:t xml:space="preserve"> sinB +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nb-NO"/>
        </w:rPr>
      </w:pPr>
      <w:r w:rsidRPr="00D620C1">
        <w:rPr>
          <w:sz w:val="28"/>
          <w:szCs w:val="28"/>
          <w:lang w:val="nb-NO"/>
        </w:rPr>
        <w:t>+ e</w:t>
      </w:r>
      <w:r w:rsidRPr="00D620C1">
        <w:rPr>
          <w:sz w:val="28"/>
          <w:szCs w:val="28"/>
          <w:vertAlign w:val="superscript"/>
          <w:lang w:val="nb-NO"/>
        </w:rPr>
        <w:t>2</w:t>
      </w:r>
      <w:r w:rsidRPr="00D620C1">
        <w:rPr>
          <w:sz w:val="28"/>
          <w:szCs w:val="28"/>
          <w:lang w:val="nb-NO"/>
        </w:rPr>
        <w:t>N sinB cosB (</w:t>
      </w:r>
      <w:r w:rsidRPr="00D620C1">
        <w:rPr>
          <w:sz w:val="28"/>
          <w:szCs w:val="28"/>
          <w:lang w:val="en-US"/>
        </w:rPr>
        <w:t>w</w:t>
      </w:r>
      <w:r w:rsidRPr="00D620C1">
        <w:rPr>
          <w:sz w:val="28"/>
          <w:szCs w:val="28"/>
          <w:vertAlign w:val="subscript"/>
          <w:lang w:val="nb-NO"/>
        </w:rPr>
        <w:t>X</w:t>
      </w:r>
      <w:r w:rsidRPr="00D620C1">
        <w:rPr>
          <w:sz w:val="28"/>
          <w:szCs w:val="28"/>
          <w:lang w:val="nb-NO"/>
        </w:rPr>
        <w:t xml:space="preserve"> sinL - </w:t>
      </w:r>
      <w:r w:rsidRPr="00D620C1">
        <w:rPr>
          <w:sz w:val="28"/>
          <w:szCs w:val="28"/>
          <w:lang w:val="en-US"/>
        </w:rPr>
        <w:t>w</w:t>
      </w:r>
      <w:r w:rsidRPr="00D620C1">
        <w:rPr>
          <w:sz w:val="28"/>
          <w:szCs w:val="28"/>
          <w:vertAlign w:val="subscript"/>
          <w:lang w:val="nb-NO"/>
        </w:rPr>
        <w:t>Y</w:t>
      </w:r>
      <w:r w:rsidRPr="00D620C1">
        <w:rPr>
          <w:sz w:val="28"/>
          <w:szCs w:val="28"/>
          <w:lang w:val="nb-NO"/>
        </w:rPr>
        <w:t xml:space="preserve"> cosL)/</w:t>
      </w:r>
      <w:r w:rsidRPr="00D620C1">
        <w:rPr>
          <w:sz w:val="28"/>
          <w:szCs w:val="28"/>
          <w:lang w:val="en-US"/>
        </w:rPr>
        <w:t>r</w:t>
      </w:r>
      <w:r w:rsidRPr="00D620C1">
        <w:rPr>
          <w:sz w:val="28"/>
          <w:szCs w:val="28"/>
          <w:lang w:val="nb-NO"/>
        </w:rPr>
        <w:t>" -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nb-NO"/>
        </w:rPr>
      </w:pPr>
      <w:r w:rsidRPr="00D620C1">
        <w:rPr>
          <w:sz w:val="28"/>
          <w:szCs w:val="28"/>
          <w:lang w:val="nb-NO"/>
        </w:rPr>
        <w:t>- (N + H - e</w:t>
      </w:r>
      <w:r w:rsidRPr="00D620C1">
        <w:rPr>
          <w:sz w:val="28"/>
          <w:szCs w:val="28"/>
          <w:vertAlign w:val="superscript"/>
          <w:lang w:val="nb-NO"/>
        </w:rPr>
        <w:t>2</w:t>
      </w:r>
      <w:r w:rsidRPr="00D620C1">
        <w:rPr>
          <w:sz w:val="28"/>
          <w:szCs w:val="28"/>
          <w:lang w:val="nb-NO"/>
        </w:rPr>
        <w:t>N sin</w:t>
      </w:r>
      <w:r w:rsidRPr="00D620C1">
        <w:rPr>
          <w:sz w:val="28"/>
          <w:szCs w:val="28"/>
          <w:vertAlign w:val="superscript"/>
          <w:lang w:val="nb-NO"/>
        </w:rPr>
        <w:t>2</w:t>
      </w:r>
      <w:r w:rsidRPr="00D620C1">
        <w:rPr>
          <w:sz w:val="28"/>
          <w:szCs w:val="28"/>
          <w:lang w:val="nb-NO"/>
        </w:rPr>
        <w:t>B)m;</w:t>
      </w:r>
    </w:p>
    <w:p w:rsidR="00481F86" w:rsidRPr="00D620C1" w:rsidRDefault="00481F86" w:rsidP="002953AE">
      <w:pPr>
        <w:pStyle w:val="a3"/>
        <w:spacing w:before="0" w:beforeAutospacing="0" w:after="0" w:afterAutospacing="0"/>
        <w:rPr>
          <w:sz w:val="28"/>
          <w:szCs w:val="28"/>
          <w:lang w:val="nb-NO"/>
        </w:rPr>
      </w:pPr>
      <w:r w:rsidRPr="00D620C1">
        <w:rPr>
          <w:sz w:val="28"/>
          <w:szCs w:val="28"/>
          <w:lang w:val="nb-NO"/>
        </w:rPr>
        <w:t>da = a</w:t>
      </w:r>
      <w:r w:rsidRPr="00D620C1">
        <w:rPr>
          <w:sz w:val="28"/>
          <w:szCs w:val="28"/>
          <w:vertAlign w:val="subscript"/>
          <w:lang w:val="nb-NO"/>
        </w:rPr>
        <w:t>r</w:t>
      </w:r>
      <w:r w:rsidRPr="00D620C1">
        <w:rPr>
          <w:sz w:val="28"/>
          <w:szCs w:val="28"/>
          <w:lang w:val="nb-NO"/>
        </w:rPr>
        <w:t xml:space="preserve"> - a; de</w:t>
      </w:r>
      <w:r w:rsidRPr="00D620C1">
        <w:rPr>
          <w:sz w:val="28"/>
          <w:szCs w:val="28"/>
          <w:vertAlign w:val="superscript"/>
          <w:lang w:val="nb-NO"/>
        </w:rPr>
        <w:t>2</w:t>
      </w:r>
      <w:r w:rsidRPr="00D620C1">
        <w:rPr>
          <w:sz w:val="28"/>
          <w:szCs w:val="28"/>
          <w:lang w:val="nb-NO"/>
        </w:rPr>
        <w:t xml:space="preserve"> = e</w:t>
      </w:r>
      <w:r w:rsidRPr="00D620C1">
        <w:rPr>
          <w:sz w:val="28"/>
          <w:szCs w:val="28"/>
          <w:vertAlign w:val="subscript"/>
          <w:lang w:val="nb-NO"/>
        </w:rPr>
        <w:t>r</w:t>
      </w:r>
      <w:r w:rsidRPr="00D620C1">
        <w:rPr>
          <w:sz w:val="28"/>
          <w:szCs w:val="28"/>
          <w:vertAlign w:val="superscript"/>
          <w:lang w:val="nb-NO"/>
        </w:rPr>
        <w:t>2</w:t>
      </w:r>
      <w:r w:rsidRPr="00D620C1">
        <w:rPr>
          <w:sz w:val="28"/>
          <w:szCs w:val="28"/>
          <w:lang w:val="nb-NO"/>
        </w:rPr>
        <w:t xml:space="preserve"> - e</w:t>
      </w:r>
      <w:r w:rsidRPr="00D620C1">
        <w:rPr>
          <w:sz w:val="28"/>
          <w:szCs w:val="28"/>
          <w:vertAlign w:val="superscript"/>
          <w:lang w:val="nb-NO"/>
        </w:rPr>
        <w:t>2</w:t>
      </w:r>
      <w:r w:rsidRPr="00D620C1">
        <w:rPr>
          <w:sz w:val="28"/>
          <w:szCs w:val="28"/>
          <w:lang w:val="nb-NO"/>
        </w:rPr>
        <w:t xml:space="preserve">, r" - </w:t>
      </w:r>
      <w:r w:rsidRPr="00D620C1">
        <w:rPr>
          <w:sz w:val="28"/>
          <w:szCs w:val="28"/>
        </w:rPr>
        <w:t>число</w:t>
      </w:r>
      <w:r w:rsidRPr="00D620C1">
        <w:rPr>
          <w:sz w:val="28"/>
          <w:szCs w:val="28"/>
          <w:lang w:val="nb-NO"/>
        </w:rPr>
        <w:t xml:space="preserve"> </w:t>
      </w:r>
      <w:r w:rsidRPr="00D620C1">
        <w:rPr>
          <w:sz w:val="28"/>
          <w:szCs w:val="28"/>
        </w:rPr>
        <w:t>угловых</w:t>
      </w:r>
      <w:r w:rsidRPr="00D620C1">
        <w:rPr>
          <w:sz w:val="28"/>
          <w:szCs w:val="28"/>
          <w:lang w:val="nb-NO"/>
        </w:rPr>
        <w:t xml:space="preserve"> </w:t>
      </w:r>
      <w:r w:rsidRPr="00D620C1">
        <w:rPr>
          <w:sz w:val="28"/>
          <w:szCs w:val="28"/>
        </w:rPr>
        <w:t>секунд</w:t>
      </w:r>
      <w:r w:rsidRPr="00D620C1">
        <w:rPr>
          <w:sz w:val="28"/>
          <w:szCs w:val="28"/>
          <w:lang w:val="nb-NO"/>
        </w:rPr>
        <w:t xml:space="preserve"> </w:t>
      </w:r>
      <w:r w:rsidRPr="00D620C1">
        <w:rPr>
          <w:sz w:val="28"/>
          <w:szCs w:val="28"/>
        </w:rPr>
        <w:t>в</w:t>
      </w:r>
      <w:r w:rsidRPr="00D620C1">
        <w:rPr>
          <w:sz w:val="28"/>
          <w:szCs w:val="28"/>
          <w:lang w:val="nb-NO"/>
        </w:rPr>
        <w:t xml:space="preserve"> </w:t>
      </w:r>
      <w:r w:rsidRPr="00D620C1">
        <w:rPr>
          <w:sz w:val="28"/>
          <w:szCs w:val="28"/>
        </w:rPr>
        <w:t>радиане</w:t>
      </w:r>
      <w:r w:rsidRPr="00D620C1">
        <w:rPr>
          <w:sz w:val="28"/>
          <w:szCs w:val="28"/>
          <w:lang w:val="nb-NO"/>
        </w:rPr>
        <w:t>.</w:t>
      </w:r>
    </w:p>
    <w:p w:rsidR="00844097" w:rsidRPr="00D620C1" w:rsidRDefault="00481F86" w:rsidP="00481F86">
      <w:pPr>
        <w:pStyle w:val="a3"/>
        <w:spacing w:before="0" w:beforeAutospacing="0" w:after="0" w:afterAutospacing="0"/>
        <w:rPr>
          <w:rStyle w:val="a5"/>
          <w:b/>
          <w:bCs/>
          <w:sz w:val="28"/>
          <w:szCs w:val="28"/>
          <w:lang w:val="nb-NO"/>
        </w:rPr>
      </w:pPr>
      <w:r w:rsidRPr="00D620C1">
        <w:rPr>
          <w:rStyle w:val="a5"/>
          <w:b/>
          <w:bCs/>
          <w:sz w:val="28"/>
          <w:szCs w:val="28"/>
          <w:lang w:val="nb-NO"/>
        </w:rPr>
        <w:t xml:space="preserve">        </w:t>
      </w:r>
    </w:p>
    <w:p w:rsidR="00844097" w:rsidRPr="00D620C1" w:rsidRDefault="00481F86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rStyle w:val="a5"/>
          <w:b/>
          <w:bCs/>
          <w:sz w:val="28"/>
          <w:szCs w:val="28"/>
        </w:rPr>
        <w:t>Пересчет плоских прямоугольных координат.</w:t>
      </w:r>
      <w:r w:rsidRPr="00D620C1">
        <w:rPr>
          <w:sz w:val="28"/>
          <w:szCs w:val="28"/>
        </w:rPr>
        <w:t xml:space="preserve"> Поясним суть решения задачи на примере пересчета плоских прямоугольных UTM координат, на</w:t>
      </w:r>
      <w:r w:rsidRPr="00D620C1">
        <w:rPr>
          <w:sz w:val="28"/>
          <w:szCs w:val="28"/>
        </w:rPr>
        <w:t>й</w:t>
      </w:r>
      <w:r w:rsidRPr="00D620C1">
        <w:rPr>
          <w:sz w:val="28"/>
          <w:szCs w:val="28"/>
        </w:rPr>
        <w:t>денных при помощи GPS, в произвольную локальную систему.</w:t>
      </w:r>
    </w:p>
    <w:p w:rsidR="00481F86" w:rsidRPr="00D620C1" w:rsidRDefault="00481F86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620C1">
        <w:rPr>
          <w:sz w:val="28"/>
          <w:szCs w:val="28"/>
        </w:rPr>
        <w:lastRenderedPageBreak/>
        <w:t>Между двумя плоскими прямоугольными координатными системами существует следующая связь:</w:t>
      </w:r>
    </w:p>
    <w:p w:rsidR="00844097" w:rsidRPr="00D620C1" w:rsidRDefault="00844097" w:rsidP="008440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81F86" w:rsidRPr="00D620C1" w:rsidRDefault="00F63D5B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noProof/>
          <w:sz w:val="28"/>
          <w:szCs w:val="28"/>
        </w:rPr>
        <w:drawing>
          <wp:inline distT="0" distB="0" distL="0" distR="0">
            <wp:extent cx="3569335" cy="478155"/>
            <wp:effectExtent l="0" t="0" r="0" b="0"/>
            <wp:docPr id="8" name="Рисунок 8" descr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4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 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        В формулах локальные координаты даны без штрихов, а координаты UTM - со штр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хами. </w:t>
      </w:r>
      <w:r w:rsidRPr="00D620C1">
        <w:rPr>
          <w:sz w:val="28"/>
          <w:szCs w:val="28"/>
        </w:rPr>
        <w:br/>
        <w:t xml:space="preserve">Необходимо найти 6 неизвестных параметров трансформирования: </w:t>
      </w:r>
      <w:proofErr w:type="spellStart"/>
      <w:r w:rsidRPr="00D620C1">
        <w:rPr>
          <w:sz w:val="28"/>
          <w:szCs w:val="28"/>
        </w:rPr>
        <w:t>x</w:t>
      </w:r>
      <w:r w:rsidRPr="00D620C1">
        <w:rPr>
          <w:sz w:val="28"/>
          <w:szCs w:val="28"/>
          <w:vertAlign w:val="subscript"/>
        </w:rPr>
        <w:t>O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sz w:val="28"/>
          <w:szCs w:val="28"/>
        </w:rPr>
        <w:t>y</w:t>
      </w:r>
      <w:r w:rsidRPr="00D620C1">
        <w:rPr>
          <w:sz w:val="28"/>
          <w:szCs w:val="28"/>
          <w:vertAlign w:val="subscript"/>
        </w:rPr>
        <w:t>O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sz w:val="28"/>
          <w:szCs w:val="28"/>
        </w:rPr>
        <w:t>x</w:t>
      </w:r>
      <w:r w:rsidRPr="00D620C1">
        <w:rPr>
          <w:sz w:val="28"/>
          <w:szCs w:val="28"/>
          <w:vertAlign w:val="subscript"/>
        </w:rPr>
        <w:t>O</w:t>
      </w:r>
      <w:proofErr w:type="spellEnd"/>
      <w:r w:rsidRPr="00D620C1">
        <w:rPr>
          <w:sz w:val="28"/>
          <w:szCs w:val="28"/>
        </w:rPr>
        <w:t xml:space="preserve">', </w:t>
      </w:r>
      <w:proofErr w:type="spellStart"/>
      <w:r w:rsidRPr="00D620C1">
        <w:rPr>
          <w:sz w:val="28"/>
          <w:szCs w:val="28"/>
        </w:rPr>
        <w:t>y</w:t>
      </w:r>
      <w:r w:rsidRPr="00D620C1">
        <w:rPr>
          <w:sz w:val="28"/>
          <w:szCs w:val="28"/>
          <w:vertAlign w:val="subscript"/>
        </w:rPr>
        <w:t>O</w:t>
      </w:r>
      <w:proofErr w:type="spellEnd"/>
      <w:r w:rsidRPr="00D620C1">
        <w:rPr>
          <w:sz w:val="28"/>
          <w:szCs w:val="28"/>
        </w:rPr>
        <w:t xml:space="preserve">' - </w:t>
      </w:r>
      <w:r w:rsidRPr="00D620C1">
        <w:rPr>
          <w:sz w:val="28"/>
          <w:szCs w:val="28"/>
        </w:rPr>
        <w:br/>
        <w:t>координаты точки, относительно которой координатные оси развернуты на угол g, m различие линейных масштабов. Пусть для n &gt; 1 пунктов координ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>ты известны в обеих сист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мах. Примем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620C1">
        <w:rPr>
          <w:sz w:val="28"/>
          <w:szCs w:val="28"/>
        </w:rPr>
        <w:t>x</w:t>
      </w:r>
      <w:r w:rsidRPr="00D620C1">
        <w:rPr>
          <w:sz w:val="28"/>
          <w:szCs w:val="28"/>
          <w:vertAlign w:val="subscript"/>
        </w:rPr>
        <w:t>I</w:t>
      </w:r>
      <w:r w:rsidRPr="00D620C1">
        <w:rPr>
          <w:sz w:val="28"/>
          <w:szCs w:val="28"/>
        </w:rPr>
        <w:t>’=</w:t>
      </w:r>
      <w:proofErr w:type="spellEnd"/>
      <w:r w:rsidRPr="00D620C1">
        <w:rPr>
          <w:sz w:val="28"/>
          <w:szCs w:val="28"/>
        </w:rPr>
        <w:t xml:space="preserve"> [</w:t>
      </w:r>
      <w:proofErr w:type="spellStart"/>
      <w:r w:rsidRPr="00D620C1">
        <w:rPr>
          <w:sz w:val="28"/>
          <w:szCs w:val="28"/>
        </w:rPr>
        <w:t>x</w:t>
      </w:r>
      <w:proofErr w:type="spellEnd"/>
      <w:r w:rsidRPr="00D620C1">
        <w:rPr>
          <w:sz w:val="28"/>
          <w:szCs w:val="28"/>
        </w:rPr>
        <w:t>']/</w:t>
      </w:r>
      <w:proofErr w:type="spellStart"/>
      <w:r w:rsidRPr="00D620C1">
        <w:rPr>
          <w:sz w:val="28"/>
          <w:szCs w:val="28"/>
        </w:rPr>
        <w:t>n</w:t>
      </w:r>
      <w:proofErr w:type="spellEnd"/>
      <w:r w:rsidRPr="00D620C1">
        <w:rPr>
          <w:sz w:val="28"/>
          <w:szCs w:val="28"/>
        </w:rPr>
        <w:t xml:space="preserve"> , </w:t>
      </w:r>
      <w:proofErr w:type="spellStart"/>
      <w:r w:rsidRPr="00D620C1">
        <w:rPr>
          <w:sz w:val="28"/>
          <w:szCs w:val="28"/>
        </w:rPr>
        <w:t>y</w:t>
      </w:r>
      <w:r w:rsidRPr="00D620C1">
        <w:rPr>
          <w:sz w:val="28"/>
          <w:szCs w:val="28"/>
          <w:vertAlign w:val="subscript"/>
        </w:rPr>
        <w:t>I</w:t>
      </w:r>
      <w:r w:rsidRPr="00D620C1">
        <w:rPr>
          <w:sz w:val="28"/>
          <w:szCs w:val="28"/>
        </w:rPr>
        <w:t>’=</w:t>
      </w:r>
      <w:proofErr w:type="spellEnd"/>
      <w:r w:rsidRPr="00D620C1">
        <w:rPr>
          <w:sz w:val="28"/>
          <w:szCs w:val="28"/>
        </w:rPr>
        <w:t xml:space="preserve"> [y']/n .</w:t>
      </w:r>
    </w:p>
    <w:p w:rsidR="00844097" w:rsidRPr="00D620C1" w:rsidRDefault="00844097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        Квадратными скобками обозначены по Гауссу суммы заключенных в них величин. Иными словами, в качестве </w:t>
      </w:r>
      <w:proofErr w:type="spellStart"/>
      <w:r w:rsidRPr="00D620C1">
        <w:rPr>
          <w:sz w:val="28"/>
          <w:szCs w:val="28"/>
        </w:rPr>
        <w:t>x</w:t>
      </w:r>
      <w:r w:rsidRPr="00D620C1">
        <w:rPr>
          <w:sz w:val="28"/>
          <w:szCs w:val="28"/>
          <w:vertAlign w:val="subscript"/>
        </w:rPr>
        <w:t>O</w:t>
      </w:r>
      <w:proofErr w:type="spellEnd"/>
      <w:r w:rsidRPr="00D620C1">
        <w:rPr>
          <w:sz w:val="28"/>
          <w:szCs w:val="28"/>
        </w:rPr>
        <w:t xml:space="preserve">' принимается среднее из абсцисс, а в качестве </w:t>
      </w:r>
      <w:proofErr w:type="spellStart"/>
      <w:r w:rsidRPr="00D620C1">
        <w:rPr>
          <w:sz w:val="28"/>
          <w:szCs w:val="28"/>
        </w:rPr>
        <w:t>y</w:t>
      </w:r>
      <w:r w:rsidRPr="00D620C1">
        <w:rPr>
          <w:sz w:val="28"/>
          <w:szCs w:val="28"/>
          <w:vertAlign w:val="subscript"/>
        </w:rPr>
        <w:t>O</w:t>
      </w:r>
      <w:proofErr w:type="spellEnd"/>
      <w:r w:rsidRPr="00D620C1">
        <w:rPr>
          <w:sz w:val="28"/>
          <w:szCs w:val="28"/>
        </w:rPr>
        <w:t>' - среднее из ординат опорных точек. Применяя МНК, получ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ем: </w:t>
      </w:r>
    </w:p>
    <w:p w:rsidR="00844097" w:rsidRPr="00D620C1" w:rsidRDefault="00844097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620C1">
        <w:rPr>
          <w:sz w:val="28"/>
          <w:szCs w:val="28"/>
        </w:rPr>
        <w:t>x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 = [</w:t>
      </w:r>
      <w:proofErr w:type="spellStart"/>
      <w:r w:rsidRPr="00D620C1">
        <w:rPr>
          <w:sz w:val="28"/>
          <w:szCs w:val="28"/>
        </w:rPr>
        <w:t>x</w:t>
      </w:r>
      <w:proofErr w:type="spellEnd"/>
      <w:r w:rsidRPr="00D620C1">
        <w:rPr>
          <w:sz w:val="28"/>
          <w:szCs w:val="28"/>
        </w:rPr>
        <w:t>]/</w:t>
      </w:r>
      <w:proofErr w:type="spellStart"/>
      <w:r w:rsidRPr="00D620C1">
        <w:rPr>
          <w:sz w:val="28"/>
          <w:szCs w:val="28"/>
        </w:rPr>
        <w:t>n</w:t>
      </w:r>
      <w:proofErr w:type="spellEnd"/>
      <w:r w:rsidRPr="00D620C1">
        <w:rPr>
          <w:sz w:val="28"/>
          <w:szCs w:val="28"/>
        </w:rPr>
        <w:t xml:space="preserve"> , </w:t>
      </w:r>
      <w:proofErr w:type="spellStart"/>
      <w:r w:rsidRPr="00D620C1">
        <w:rPr>
          <w:sz w:val="28"/>
          <w:szCs w:val="28"/>
        </w:rPr>
        <w:t>y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 = [</w:t>
      </w:r>
      <w:proofErr w:type="spellStart"/>
      <w:r w:rsidRPr="00D620C1">
        <w:rPr>
          <w:sz w:val="28"/>
          <w:szCs w:val="28"/>
        </w:rPr>
        <w:t>y</w:t>
      </w:r>
      <w:proofErr w:type="spellEnd"/>
      <w:r w:rsidRPr="00D620C1">
        <w:rPr>
          <w:sz w:val="28"/>
          <w:szCs w:val="28"/>
        </w:rPr>
        <w:t>]/</w:t>
      </w:r>
      <w:proofErr w:type="spellStart"/>
      <w:r w:rsidRPr="00D620C1">
        <w:rPr>
          <w:sz w:val="28"/>
          <w:szCs w:val="28"/>
        </w:rPr>
        <w:t>n</w:t>
      </w:r>
      <w:proofErr w:type="spellEnd"/>
      <w:r w:rsidRPr="00D620C1">
        <w:rPr>
          <w:sz w:val="28"/>
          <w:szCs w:val="28"/>
        </w:rPr>
        <w:t xml:space="preserve"> 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20C1">
        <w:rPr>
          <w:sz w:val="28"/>
          <w:szCs w:val="28"/>
        </w:rPr>
        <w:t xml:space="preserve">C = </w:t>
      </w:r>
      <w:proofErr w:type="spellStart"/>
      <w:r w:rsidRPr="00D620C1">
        <w:rPr>
          <w:sz w:val="28"/>
          <w:szCs w:val="28"/>
        </w:rPr>
        <w:t>m</w:t>
      </w:r>
      <w:proofErr w:type="spellEnd"/>
      <w:r w:rsidRPr="00D620C1">
        <w:rPr>
          <w:sz w:val="28"/>
          <w:szCs w:val="28"/>
        </w:rPr>
        <w:t xml:space="preserve"> </w:t>
      </w:r>
      <w:proofErr w:type="spellStart"/>
      <w:r w:rsidRPr="00D620C1">
        <w:rPr>
          <w:sz w:val="28"/>
          <w:szCs w:val="28"/>
        </w:rPr>
        <w:t>cosg</w:t>
      </w:r>
      <w:proofErr w:type="spellEnd"/>
      <w:r w:rsidRPr="00D620C1">
        <w:rPr>
          <w:sz w:val="28"/>
          <w:szCs w:val="28"/>
        </w:rPr>
        <w:t xml:space="preserve"> = [</w:t>
      </w:r>
      <w:proofErr w:type="spellStart"/>
      <w:r w:rsidRPr="00D620C1">
        <w:rPr>
          <w:sz w:val="28"/>
          <w:szCs w:val="28"/>
        </w:rPr>
        <w:t>Dx</w:t>
      </w:r>
      <w:proofErr w:type="spellEnd"/>
      <w:r w:rsidRPr="00D620C1">
        <w:rPr>
          <w:sz w:val="28"/>
          <w:szCs w:val="28"/>
        </w:rPr>
        <w:t xml:space="preserve"> </w:t>
      </w:r>
      <w:proofErr w:type="spellStart"/>
      <w:r w:rsidRPr="00D620C1">
        <w:rPr>
          <w:sz w:val="28"/>
          <w:szCs w:val="28"/>
        </w:rPr>
        <w:t>Dx</w:t>
      </w:r>
      <w:proofErr w:type="spellEnd"/>
      <w:r w:rsidRPr="00D620C1">
        <w:rPr>
          <w:sz w:val="28"/>
          <w:szCs w:val="28"/>
        </w:rPr>
        <w:t xml:space="preserve">' + </w:t>
      </w:r>
      <w:proofErr w:type="spellStart"/>
      <w:r w:rsidRPr="00D620C1">
        <w:rPr>
          <w:sz w:val="28"/>
          <w:szCs w:val="28"/>
        </w:rPr>
        <w:t>Dy</w:t>
      </w:r>
      <w:proofErr w:type="spellEnd"/>
      <w:r w:rsidRPr="00D620C1">
        <w:rPr>
          <w:sz w:val="28"/>
          <w:szCs w:val="28"/>
        </w:rPr>
        <w:t xml:space="preserve"> </w:t>
      </w:r>
      <w:proofErr w:type="spellStart"/>
      <w:r w:rsidRPr="00D620C1">
        <w:rPr>
          <w:sz w:val="28"/>
          <w:szCs w:val="28"/>
        </w:rPr>
        <w:t>Dy</w:t>
      </w:r>
      <w:proofErr w:type="spellEnd"/>
      <w:r w:rsidRPr="00D620C1">
        <w:rPr>
          <w:sz w:val="28"/>
          <w:szCs w:val="28"/>
        </w:rPr>
        <w:t>']/[</w:t>
      </w:r>
      <w:proofErr w:type="gramStart"/>
      <w:r w:rsidRPr="00D620C1">
        <w:rPr>
          <w:sz w:val="28"/>
          <w:szCs w:val="28"/>
        </w:rPr>
        <w:t xml:space="preserve">( </w:t>
      </w:r>
      <w:proofErr w:type="gramEnd"/>
      <w:r w:rsidRPr="00D620C1">
        <w:rPr>
          <w:sz w:val="28"/>
          <w:szCs w:val="28"/>
        </w:rPr>
        <w:t>Dx'</w:t>
      </w:r>
      <w:r w:rsidRPr="00D620C1">
        <w:rPr>
          <w:sz w:val="28"/>
          <w:szCs w:val="28"/>
          <w:vertAlign w:val="superscript"/>
        </w:rPr>
        <w:t>2</w:t>
      </w:r>
      <w:r w:rsidRPr="00D620C1">
        <w:rPr>
          <w:sz w:val="28"/>
          <w:szCs w:val="28"/>
        </w:rPr>
        <w:t xml:space="preserve"> + Dy'</w:t>
      </w:r>
      <w:r w:rsidRPr="00D620C1">
        <w:rPr>
          <w:sz w:val="28"/>
          <w:szCs w:val="28"/>
          <w:vertAlign w:val="superscript"/>
        </w:rPr>
        <w:t>2</w:t>
      </w:r>
      <w:r w:rsidRPr="00D620C1">
        <w:rPr>
          <w:sz w:val="28"/>
          <w:szCs w:val="28"/>
        </w:rPr>
        <w:t>)],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D620C1">
        <w:rPr>
          <w:sz w:val="28"/>
          <w:szCs w:val="28"/>
          <w:lang w:val="en-US"/>
        </w:rPr>
        <w:t>S = m sing = [</w:t>
      </w:r>
      <w:proofErr w:type="spellStart"/>
      <w:r w:rsidRPr="00D620C1">
        <w:rPr>
          <w:sz w:val="28"/>
          <w:szCs w:val="28"/>
          <w:lang w:val="en-US"/>
        </w:rPr>
        <w:t>Dx</w:t>
      </w:r>
      <w:proofErr w:type="spellEnd"/>
      <w:r w:rsidRPr="00D620C1">
        <w:rPr>
          <w:sz w:val="28"/>
          <w:szCs w:val="28"/>
          <w:lang w:val="en-US"/>
        </w:rPr>
        <w:t xml:space="preserve"> </w:t>
      </w:r>
      <w:proofErr w:type="spellStart"/>
      <w:r w:rsidRPr="00D620C1">
        <w:rPr>
          <w:sz w:val="28"/>
          <w:szCs w:val="28"/>
          <w:lang w:val="en-US"/>
        </w:rPr>
        <w:t>Dy</w:t>
      </w:r>
      <w:proofErr w:type="spellEnd"/>
      <w:r w:rsidRPr="00D620C1">
        <w:rPr>
          <w:sz w:val="28"/>
          <w:szCs w:val="28"/>
          <w:lang w:val="en-US"/>
        </w:rPr>
        <w:t xml:space="preserve">' - </w:t>
      </w:r>
      <w:proofErr w:type="spellStart"/>
      <w:r w:rsidRPr="00D620C1">
        <w:rPr>
          <w:sz w:val="28"/>
          <w:szCs w:val="28"/>
          <w:lang w:val="en-US"/>
        </w:rPr>
        <w:t>Dx</w:t>
      </w:r>
      <w:proofErr w:type="spellEnd"/>
      <w:r w:rsidRPr="00D620C1">
        <w:rPr>
          <w:sz w:val="28"/>
          <w:szCs w:val="28"/>
          <w:lang w:val="en-US"/>
        </w:rPr>
        <w:t xml:space="preserve">' </w:t>
      </w:r>
      <w:proofErr w:type="spellStart"/>
      <w:r w:rsidRPr="00D620C1">
        <w:rPr>
          <w:sz w:val="28"/>
          <w:szCs w:val="28"/>
          <w:lang w:val="en-US"/>
        </w:rPr>
        <w:t>Dy</w:t>
      </w:r>
      <w:proofErr w:type="spellEnd"/>
      <w:r w:rsidRPr="00D620C1">
        <w:rPr>
          <w:sz w:val="28"/>
          <w:szCs w:val="28"/>
          <w:lang w:val="en-US"/>
        </w:rPr>
        <w:t>]</w:t>
      </w:r>
      <w:proofErr w:type="gramStart"/>
      <w:r w:rsidRPr="00D620C1">
        <w:rPr>
          <w:sz w:val="28"/>
          <w:szCs w:val="28"/>
          <w:lang w:val="en-US"/>
        </w:rPr>
        <w:t>/[</w:t>
      </w:r>
      <w:proofErr w:type="gramEnd"/>
      <w:r w:rsidRPr="00D620C1">
        <w:rPr>
          <w:sz w:val="28"/>
          <w:szCs w:val="28"/>
          <w:lang w:val="en-US"/>
        </w:rPr>
        <w:t>( Dx'</w:t>
      </w:r>
      <w:r w:rsidRPr="00D620C1">
        <w:rPr>
          <w:sz w:val="28"/>
          <w:szCs w:val="28"/>
          <w:vertAlign w:val="superscript"/>
          <w:lang w:val="en-US"/>
        </w:rPr>
        <w:t>2</w:t>
      </w:r>
      <w:r w:rsidRPr="00D620C1">
        <w:rPr>
          <w:sz w:val="28"/>
          <w:szCs w:val="28"/>
          <w:lang w:val="en-US"/>
        </w:rPr>
        <w:t xml:space="preserve"> + Dy'</w:t>
      </w:r>
      <w:r w:rsidRPr="00D620C1">
        <w:rPr>
          <w:sz w:val="28"/>
          <w:szCs w:val="28"/>
          <w:vertAlign w:val="superscript"/>
          <w:lang w:val="en-US"/>
        </w:rPr>
        <w:t>2</w:t>
      </w:r>
      <w:r w:rsidRPr="00D620C1">
        <w:rPr>
          <w:sz w:val="28"/>
          <w:szCs w:val="28"/>
          <w:lang w:val="en-US"/>
        </w:rPr>
        <w:t>)],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20C1">
        <w:rPr>
          <w:sz w:val="28"/>
          <w:szCs w:val="28"/>
        </w:rPr>
        <w:t>m = (C</w:t>
      </w:r>
      <w:r w:rsidRPr="00D620C1">
        <w:rPr>
          <w:sz w:val="28"/>
          <w:szCs w:val="28"/>
          <w:vertAlign w:val="superscript"/>
        </w:rPr>
        <w:t>2</w:t>
      </w:r>
      <w:r w:rsidRPr="00D620C1">
        <w:rPr>
          <w:sz w:val="28"/>
          <w:szCs w:val="28"/>
        </w:rPr>
        <w:t xml:space="preserve"> + S</w:t>
      </w:r>
      <w:r w:rsidRPr="00D620C1">
        <w:rPr>
          <w:sz w:val="28"/>
          <w:szCs w:val="28"/>
          <w:vertAlign w:val="superscript"/>
        </w:rPr>
        <w:t>2</w:t>
      </w:r>
      <w:r w:rsidRPr="00D620C1">
        <w:rPr>
          <w:sz w:val="28"/>
          <w:szCs w:val="28"/>
        </w:rPr>
        <w:t>)</w:t>
      </w:r>
      <w:r w:rsidRPr="00D620C1">
        <w:rPr>
          <w:sz w:val="28"/>
          <w:szCs w:val="28"/>
          <w:vertAlign w:val="superscript"/>
        </w:rPr>
        <w:t>1/2</w:t>
      </w:r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sz w:val="28"/>
          <w:szCs w:val="28"/>
        </w:rPr>
        <w:t>tgg</w:t>
      </w:r>
      <w:proofErr w:type="spellEnd"/>
      <w:r w:rsidRPr="00D620C1">
        <w:rPr>
          <w:sz w:val="28"/>
          <w:szCs w:val="28"/>
        </w:rPr>
        <w:t xml:space="preserve"> = S/C ,</w:t>
      </w:r>
    </w:p>
    <w:p w:rsidR="00844097" w:rsidRPr="00D620C1" w:rsidRDefault="00844097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где для i-ой опорной точки</w:t>
      </w:r>
    </w:p>
    <w:p w:rsidR="00844097" w:rsidRPr="00D620C1" w:rsidRDefault="00844097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620C1">
        <w:rPr>
          <w:sz w:val="28"/>
          <w:szCs w:val="28"/>
        </w:rPr>
        <w:t>Dx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' = </w:t>
      </w:r>
      <w:proofErr w:type="spellStart"/>
      <w:r w:rsidRPr="00D620C1">
        <w:rPr>
          <w:sz w:val="28"/>
          <w:szCs w:val="28"/>
        </w:rPr>
        <w:t>x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  <w:vertAlign w:val="superscript"/>
        </w:rPr>
        <w:t>’</w:t>
      </w:r>
      <w:r w:rsidRPr="00D620C1">
        <w:rPr>
          <w:sz w:val="28"/>
          <w:szCs w:val="28"/>
        </w:rPr>
        <w:t xml:space="preserve">- </w:t>
      </w:r>
      <w:proofErr w:type="spellStart"/>
      <w:r w:rsidRPr="00D620C1">
        <w:rPr>
          <w:sz w:val="28"/>
          <w:szCs w:val="28"/>
        </w:rPr>
        <w:t>x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’, </w:t>
      </w:r>
      <w:proofErr w:type="spellStart"/>
      <w:r w:rsidRPr="00D620C1">
        <w:rPr>
          <w:sz w:val="28"/>
          <w:szCs w:val="28"/>
        </w:rPr>
        <w:t>Dy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' = </w:t>
      </w:r>
      <w:proofErr w:type="spellStart"/>
      <w:r w:rsidRPr="00D620C1">
        <w:rPr>
          <w:sz w:val="28"/>
          <w:szCs w:val="28"/>
        </w:rPr>
        <w:t>y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'- </w:t>
      </w:r>
      <w:proofErr w:type="spellStart"/>
      <w:r w:rsidRPr="00D620C1">
        <w:rPr>
          <w:sz w:val="28"/>
          <w:szCs w:val="28"/>
        </w:rPr>
        <w:t>y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’, </w:t>
      </w:r>
      <w:proofErr w:type="spellStart"/>
      <w:r w:rsidRPr="00D620C1">
        <w:rPr>
          <w:sz w:val="28"/>
          <w:szCs w:val="28"/>
        </w:rPr>
        <w:t>Dx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 = </w:t>
      </w:r>
      <w:proofErr w:type="spellStart"/>
      <w:r w:rsidRPr="00D620C1">
        <w:rPr>
          <w:sz w:val="28"/>
          <w:szCs w:val="28"/>
        </w:rPr>
        <w:t>x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  <w:vertAlign w:val="superscript"/>
        </w:rPr>
        <w:t xml:space="preserve"> </w:t>
      </w:r>
      <w:r w:rsidRPr="00D620C1">
        <w:rPr>
          <w:sz w:val="28"/>
          <w:szCs w:val="28"/>
        </w:rPr>
        <w:t xml:space="preserve">- </w:t>
      </w:r>
      <w:proofErr w:type="spellStart"/>
      <w:r w:rsidRPr="00D620C1">
        <w:rPr>
          <w:sz w:val="28"/>
          <w:szCs w:val="28"/>
        </w:rPr>
        <w:t>x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sz w:val="28"/>
          <w:szCs w:val="28"/>
        </w:rPr>
        <w:t>Dy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 = </w:t>
      </w:r>
      <w:proofErr w:type="spellStart"/>
      <w:r w:rsidRPr="00D620C1">
        <w:rPr>
          <w:sz w:val="28"/>
          <w:szCs w:val="28"/>
        </w:rPr>
        <w:t>y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 - </w:t>
      </w:r>
      <w:proofErr w:type="spellStart"/>
      <w:r w:rsidRPr="00D620C1">
        <w:rPr>
          <w:sz w:val="28"/>
          <w:szCs w:val="28"/>
        </w:rPr>
        <w:t>y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>.</w:t>
      </w:r>
    </w:p>
    <w:p w:rsidR="00844097" w:rsidRPr="00D620C1" w:rsidRDefault="00844097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4097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        Этот метод можно использовать для пересчета прямоугольных коорд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нат UTM в координаты </w:t>
      </w:r>
      <w:proofErr w:type="spellStart"/>
      <w:r w:rsidRPr="00D620C1">
        <w:rPr>
          <w:sz w:val="28"/>
          <w:szCs w:val="28"/>
        </w:rPr>
        <w:t>Гаусса-Крюгера</w:t>
      </w:r>
      <w:proofErr w:type="spellEnd"/>
      <w:r w:rsidRPr="00D620C1">
        <w:rPr>
          <w:sz w:val="28"/>
          <w:szCs w:val="28"/>
        </w:rPr>
        <w:t>. При этом для точек в пределах ли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>та топографической карты, например масштаба 1:100 000, погрешности трансформирования останутся в пределах графической точности масштаба.</w:t>
      </w: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br/>
      </w:r>
      <w:r w:rsidR="006A0EFB" w:rsidRPr="00D620C1">
        <w:rPr>
          <w:rStyle w:val="a5"/>
          <w:b/>
          <w:bCs/>
          <w:sz w:val="28"/>
          <w:szCs w:val="28"/>
        </w:rPr>
        <w:t>        Пересчё</w:t>
      </w:r>
      <w:r w:rsidRPr="00D620C1">
        <w:rPr>
          <w:rStyle w:val="a5"/>
          <w:b/>
          <w:bCs/>
          <w:sz w:val="28"/>
          <w:szCs w:val="28"/>
        </w:rPr>
        <w:t>т высот.</w:t>
      </w:r>
      <w:r w:rsidRPr="00D620C1">
        <w:rPr>
          <w:sz w:val="28"/>
          <w:szCs w:val="28"/>
        </w:rPr>
        <w:t xml:space="preserve"> По координатам X,Y,Z определяют геодезические в</w:t>
      </w:r>
      <w:r w:rsidRPr="00D620C1">
        <w:rPr>
          <w:sz w:val="28"/>
          <w:szCs w:val="28"/>
        </w:rPr>
        <w:t>ы</w:t>
      </w:r>
      <w:r w:rsidRPr="00D620C1">
        <w:rPr>
          <w:sz w:val="28"/>
          <w:szCs w:val="28"/>
        </w:rPr>
        <w:t>соты H. В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 xml:space="preserve">вседневной практике в России пользуются не </w:t>
      </w:r>
      <w:proofErr w:type="gramStart"/>
      <w:r w:rsidRPr="00D620C1">
        <w:rPr>
          <w:sz w:val="28"/>
          <w:szCs w:val="28"/>
        </w:rPr>
        <w:t>геодезическими</w:t>
      </w:r>
      <w:proofErr w:type="gramEnd"/>
      <w:r w:rsidRPr="00D620C1">
        <w:rPr>
          <w:sz w:val="28"/>
          <w:szCs w:val="28"/>
        </w:rPr>
        <w:t xml:space="preserve">, а нормальными </w:t>
      </w:r>
      <w:proofErr w:type="spellStart"/>
      <w:r w:rsidRPr="00D620C1">
        <w:rPr>
          <w:sz w:val="28"/>
          <w:szCs w:val="28"/>
        </w:rPr>
        <w:t>H</w:t>
      </w:r>
      <w:r w:rsidRPr="00D620C1">
        <w:rPr>
          <w:sz w:val="28"/>
          <w:szCs w:val="28"/>
          <w:vertAlign w:val="superscript"/>
        </w:rPr>
        <w:t>g</w:t>
      </w:r>
      <w:proofErr w:type="spellEnd"/>
      <w:r w:rsidRPr="00D620C1">
        <w:rPr>
          <w:sz w:val="28"/>
          <w:szCs w:val="28"/>
        </w:rPr>
        <w:t xml:space="preserve"> . При этом</w:t>
      </w: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620C1">
        <w:rPr>
          <w:sz w:val="28"/>
          <w:szCs w:val="28"/>
        </w:rPr>
        <w:t>H</w:t>
      </w:r>
      <w:r w:rsidRPr="00D620C1">
        <w:rPr>
          <w:sz w:val="28"/>
          <w:szCs w:val="28"/>
          <w:vertAlign w:val="superscript"/>
        </w:rPr>
        <w:t>g</w:t>
      </w:r>
      <w:proofErr w:type="spellEnd"/>
      <w:r w:rsidRPr="00D620C1">
        <w:rPr>
          <w:sz w:val="28"/>
          <w:szCs w:val="28"/>
        </w:rPr>
        <w:t xml:space="preserve"> = H - z ,</w:t>
      </w:r>
    </w:p>
    <w:p w:rsidR="00844097" w:rsidRPr="00D620C1" w:rsidRDefault="00844097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где </w:t>
      </w:r>
      <w:proofErr w:type="spellStart"/>
      <w:r w:rsidRPr="00D620C1">
        <w:rPr>
          <w:sz w:val="28"/>
          <w:szCs w:val="28"/>
        </w:rPr>
        <w:t>z</w:t>
      </w:r>
      <w:proofErr w:type="spellEnd"/>
      <w:r w:rsidRPr="00D620C1">
        <w:rPr>
          <w:sz w:val="28"/>
          <w:szCs w:val="28"/>
        </w:rPr>
        <w:t xml:space="preserve"> - высота </w:t>
      </w:r>
      <w:proofErr w:type="spellStart"/>
      <w:r w:rsidRPr="00D620C1">
        <w:rPr>
          <w:sz w:val="28"/>
          <w:szCs w:val="28"/>
        </w:rPr>
        <w:t>квазигеоида</w:t>
      </w:r>
      <w:proofErr w:type="spellEnd"/>
      <w:r w:rsidRPr="00D620C1">
        <w:rPr>
          <w:sz w:val="28"/>
          <w:szCs w:val="28"/>
        </w:rPr>
        <w:t>. Таким образом, для вычисления нормальных в</w:t>
      </w:r>
      <w:r w:rsidRPr="00D620C1">
        <w:rPr>
          <w:sz w:val="28"/>
          <w:szCs w:val="28"/>
        </w:rPr>
        <w:t>ы</w:t>
      </w:r>
      <w:r w:rsidRPr="00D620C1">
        <w:rPr>
          <w:sz w:val="28"/>
          <w:szCs w:val="28"/>
        </w:rPr>
        <w:t xml:space="preserve">сот по геодезическим высотам нужны карты высот </w:t>
      </w:r>
      <w:proofErr w:type="spellStart"/>
      <w:r w:rsidRPr="00D620C1">
        <w:rPr>
          <w:sz w:val="28"/>
          <w:szCs w:val="28"/>
        </w:rPr>
        <w:t>квазигеоида</w:t>
      </w:r>
      <w:proofErr w:type="spellEnd"/>
      <w:r w:rsidRPr="00D620C1">
        <w:rPr>
          <w:sz w:val="28"/>
          <w:szCs w:val="28"/>
        </w:rPr>
        <w:t xml:space="preserve"> или грав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метрические определения. Другим путем решения задачи являются измер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ния спутниковой системой на ряде пунктов, нормальные высоты которых уже известны. Тогда можно образовать разности из в</w:t>
      </w:r>
      <w:r w:rsidRPr="00D620C1">
        <w:rPr>
          <w:sz w:val="28"/>
          <w:szCs w:val="28"/>
        </w:rPr>
        <w:t>ы</w:t>
      </w:r>
      <w:r w:rsidRPr="00D620C1">
        <w:rPr>
          <w:sz w:val="28"/>
          <w:szCs w:val="28"/>
        </w:rPr>
        <w:t>сот для двух пунктов:</w:t>
      </w:r>
    </w:p>
    <w:p w:rsidR="00844097" w:rsidRPr="00D620C1" w:rsidRDefault="00844097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20C1">
        <w:rPr>
          <w:sz w:val="28"/>
          <w:szCs w:val="28"/>
        </w:rPr>
        <w:t xml:space="preserve">D </w:t>
      </w:r>
      <w:proofErr w:type="spellStart"/>
      <w:r w:rsidRPr="00D620C1">
        <w:rPr>
          <w:sz w:val="28"/>
          <w:szCs w:val="28"/>
        </w:rPr>
        <w:t>H</w:t>
      </w:r>
      <w:r w:rsidRPr="00D620C1">
        <w:rPr>
          <w:sz w:val="28"/>
          <w:szCs w:val="28"/>
          <w:vertAlign w:val="superscript"/>
        </w:rPr>
        <w:t>g</w:t>
      </w:r>
      <w:proofErr w:type="spellEnd"/>
      <w:r w:rsidRPr="00D620C1">
        <w:rPr>
          <w:sz w:val="28"/>
          <w:szCs w:val="28"/>
        </w:rPr>
        <w:t xml:space="preserve"> = D H - D</w:t>
      </w:r>
      <w:r w:rsidRPr="00D620C1">
        <w:rPr>
          <w:sz w:val="28"/>
          <w:szCs w:val="28"/>
          <w:vertAlign w:val="subscript"/>
        </w:rPr>
        <w:t xml:space="preserve"> z</w:t>
      </w:r>
      <w:r w:rsidRPr="00D620C1">
        <w:rPr>
          <w:sz w:val="28"/>
          <w:szCs w:val="28"/>
        </w:rPr>
        <w:t xml:space="preserve"> .</w:t>
      </w:r>
    </w:p>
    <w:p w:rsidR="00844097" w:rsidRPr="00D620C1" w:rsidRDefault="00844097" w:rsidP="00481F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>         Как видно, разность нормальных высот отличается от разности геодез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 xml:space="preserve">ческих высот на </w:t>
      </w:r>
      <w:r w:rsidR="00844097" w:rsidRPr="00D620C1">
        <w:rPr>
          <w:sz w:val="28"/>
          <w:szCs w:val="28"/>
        </w:rPr>
        <w:t xml:space="preserve"> </w:t>
      </w:r>
      <w:r w:rsidRPr="00D620C1">
        <w:rPr>
          <w:sz w:val="28"/>
          <w:szCs w:val="28"/>
        </w:rPr>
        <w:t xml:space="preserve">величину </w:t>
      </w:r>
      <w:proofErr w:type="spellStart"/>
      <w:r w:rsidRPr="00D620C1">
        <w:rPr>
          <w:sz w:val="28"/>
          <w:szCs w:val="28"/>
        </w:rPr>
        <w:t>D</w:t>
      </w:r>
      <w:r w:rsidRPr="00D620C1">
        <w:rPr>
          <w:sz w:val="28"/>
          <w:szCs w:val="28"/>
          <w:vertAlign w:val="subscript"/>
        </w:rPr>
        <w:t>z</w:t>
      </w:r>
      <w:proofErr w:type="spellEnd"/>
      <w:r w:rsidRPr="00D620C1">
        <w:rPr>
          <w:sz w:val="28"/>
          <w:szCs w:val="28"/>
        </w:rPr>
        <w:t xml:space="preserve">. </w:t>
      </w:r>
      <w:proofErr w:type="spellStart"/>
      <w:r w:rsidRPr="00D620C1">
        <w:rPr>
          <w:sz w:val="28"/>
          <w:szCs w:val="28"/>
        </w:rPr>
        <w:t>Неучет</w:t>
      </w:r>
      <w:proofErr w:type="spellEnd"/>
      <w:r w:rsidRPr="00D620C1">
        <w:rPr>
          <w:sz w:val="28"/>
          <w:szCs w:val="28"/>
        </w:rPr>
        <w:t xml:space="preserve"> величин </w:t>
      </w:r>
      <w:proofErr w:type="spellStart"/>
      <w:r w:rsidRPr="00D620C1">
        <w:rPr>
          <w:sz w:val="28"/>
          <w:szCs w:val="28"/>
        </w:rPr>
        <w:t>D</w:t>
      </w:r>
      <w:r w:rsidRPr="00D620C1">
        <w:rPr>
          <w:sz w:val="28"/>
          <w:szCs w:val="28"/>
          <w:vertAlign w:val="subscript"/>
        </w:rPr>
        <w:t>z</w:t>
      </w:r>
      <w:proofErr w:type="spellEnd"/>
      <w:r w:rsidRPr="00D620C1">
        <w:rPr>
          <w:sz w:val="28"/>
          <w:szCs w:val="28"/>
        </w:rPr>
        <w:t xml:space="preserve"> приведет к погрешностям в передаче нормальных высот. Погрешности тем больше, чем больше рассто</w:t>
      </w:r>
      <w:r w:rsidRPr="00D620C1">
        <w:rPr>
          <w:sz w:val="28"/>
          <w:szCs w:val="28"/>
        </w:rPr>
        <w:t>я</w:t>
      </w:r>
      <w:r w:rsidRPr="00D620C1">
        <w:rPr>
          <w:sz w:val="28"/>
          <w:szCs w:val="28"/>
        </w:rPr>
        <w:t>ния между пунктами. Приближенно можно полагать, что с каждым киломе</w:t>
      </w:r>
      <w:r w:rsidRPr="00D620C1">
        <w:rPr>
          <w:sz w:val="28"/>
          <w:szCs w:val="28"/>
        </w:rPr>
        <w:t>т</w:t>
      </w:r>
      <w:r w:rsidRPr="00D620C1">
        <w:rPr>
          <w:sz w:val="28"/>
          <w:szCs w:val="28"/>
        </w:rPr>
        <w:t xml:space="preserve">ром разности </w:t>
      </w:r>
      <w:proofErr w:type="spellStart"/>
      <w:r w:rsidRPr="00D620C1">
        <w:rPr>
          <w:sz w:val="28"/>
          <w:szCs w:val="28"/>
        </w:rPr>
        <w:t>Dz</w:t>
      </w:r>
      <w:proofErr w:type="spellEnd"/>
      <w:r w:rsidRPr="00D620C1">
        <w:rPr>
          <w:sz w:val="28"/>
          <w:szCs w:val="28"/>
        </w:rPr>
        <w:t xml:space="preserve"> изменяется на 1- </w:t>
      </w:r>
      <w:smartTag w:uri="urn:schemas-microsoft-com:office:smarttags" w:element="metricconverter">
        <w:smartTagPr>
          <w:attr w:name="ProductID" w:val="2 см"/>
        </w:smartTagPr>
        <w:r w:rsidRPr="00D620C1">
          <w:rPr>
            <w:sz w:val="28"/>
            <w:szCs w:val="28"/>
          </w:rPr>
          <w:t>2 см</w:t>
        </w:r>
      </w:smartTag>
      <w:r w:rsidRPr="00D620C1">
        <w:rPr>
          <w:sz w:val="28"/>
          <w:szCs w:val="28"/>
        </w:rPr>
        <w:t>. При ра</w:t>
      </w:r>
      <w:r w:rsidRPr="00D620C1">
        <w:rPr>
          <w:sz w:val="28"/>
          <w:szCs w:val="28"/>
        </w:rPr>
        <w:t>с</w:t>
      </w:r>
      <w:r w:rsidRPr="00D620C1">
        <w:rPr>
          <w:sz w:val="28"/>
          <w:szCs w:val="28"/>
        </w:rPr>
        <w:t xml:space="preserve">стояниях между пунктами </w:t>
      </w:r>
      <w:smartTag w:uri="urn:schemas-microsoft-com:office:smarttags" w:element="metricconverter">
        <w:smartTagPr>
          <w:attr w:name="ProductID" w:val="50 км"/>
        </w:smartTagPr>
        <w:r w:rsidRPr="00D620C1">
          <w:rPr>
            <w:sz w:val="28"/>
            <w:szCs w:val="28"/>
          </w:rPr>
          <w:t>50 км</w:t>
        </w:r>
      </w:smartTag>
      <w:r w:rsidRPr="00D620C1">
        <w:rPr>
          <w:sz w:val="28"/>
          <w:szCs w:val="28"/>
        </w:rPr>
        <w:t xml:space="preserve"> эти погрешности могут превысить </w:t>
      </w:r>
      <w:smartTag w:uri="urn:schemas-microsoft-com:office:smarttags" w:element="metricconverter">
        <w:smartTagPr>
          <w:attr w:name="ProductID" w:val="1 м"/>
        </w:smartTagPr>
        <w:r w:rsidRPr="00D620C1">
          <w:rPr>
            <w:sz w:val="28"/>
            <w:szCs w:val="28"/>
          </w:rPr>
          <w:t>1 м</w:t>
        </w:r>
      </w:smartTag>
      <w:r w:rsidRPr="00D620C1">
        <w:rPr>
          <w:sz w:val="28"/>
          <w:szCs w:val="28"/>
        </w:rPr>
        <w:t xml:space="preserve">. Для учета изменений высот </w:t>
      </w:r>
      <w:proofErr w:type="spellStart"/>
      <w:r w:rsidRPr="00D620C1">
        <w:rPr>
          <w:sz w:val="28"/>
          <w:szCs w:val="28"/>
        </w:rPr>
        <w:t>кваз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геоида</w:t>
      </w:r>
      <w:proofErr w:type="spellEnd"/>
      <w:r w:rsidRPr="00D620C1">
        <w:rPr>
          <w:sz w:val="28"/>
          <w:szCs w:val="28"/>
        </w:rPr>
        <w:t xml:space="preserve"> применяют методы интерполяции, например, по формуле (</w:t>
      </w:r>
      <w:proofErr w:type="spellStart"/>
      <w:r w:rsidRPr="00D620C1">
        <w:rPr>
          <w:sz w:val="28"/>
          <w:szCs w:val="28"/>
        </w:rPr>
        <w:t>Непокл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нов</w:t>
      </w:r>
      <w:proofErr w:type="spellEnd"/>
      <w:r w:rsidRPr="00D620C1">
        <w:rPr>
          <w:sz w:val="28"/>
          <w:szCs w:val="28"/>
        </w:rPr>
        <w:t xml:space="preserve"> и др., 1996):</w:t>
      </w:r>
    </w:p>
    <w:p w:rsidR="00844097" w:rsidRPr="00D620C1" w:rsidRDefault="00844097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481F86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D620C1">
        <w:rPr>
          <w:sz w:val="28"/>
          <w:szCs w:val="28"/>
          <w:lang w:val="en-US"/>
        </w:rPr>
        <w:t xml:space="preserve">D </w:t>
      </w:r>
      <w:r w:rsidRPr="00D620C1">
        <w:rPr>
          <w:sz w:val="28"/>
          <w:szCs w:val="28"/>
          <w:vertAlign w:val="subscript"/>
          <w:lang w:val="en-US"/>
        </w:rPr>
        <w:t>z</w:t>
      </w:r>
      <w:r w:rsidRPr="00D620C1">
        <w:rPr>
          <w:sz w:val="28"/>
          <w:szCs w:val="28"/>
          <w:lang w:val="en-US"/>
        </w:rPr>
        <w:t xml:space="preserve"> = A</w:t>
      </w:r>
      <w:r w:rsidRPr="00D620C1">
        <w:rPr>
          <w:sz w:val="28"/>
          <w:szCs w:val="28"/>
          <w:vertAlign w:val="subscript"/>
          <w:lang w:val="en-US"/>
        </w:rPr>
        <w:t>x</w:t>
      </w:r>
      <w:r w:rsidRPr="00D620C1">
        <w:rPr>
          <w:sz w:val="28"/>
          <w:szCs w:val="28"/>
          <w:lang w:val="en-US"/>
        </w:rPr>
        <w:t xml:space="preserve"> + </w:t>
      </w:r>
      <w:proofErr w:type="gramStart"/>
      <w:r w:rsidRPr="00D620C1">
        <w:rPr>
          <w:sz w:val="28"/>
          <w:szCs w:val="28"/>
          <w:lang w:val="en-US"/>
        </w:rPr>
        <w:t>B</w:t>
      </w:r>
      <w:r w:rsidRPr="00D620C1">
        <w:rPr>
          <w:sz w:val="28"/>
          <w:szCs w:val="28"/>
          <w:vertAlign w:val="subscript"/>
          <w:lang w:val="en-US"/>
        </w:rPr>
        <w:t>y</w:t>
      </w:r>
      <w:proofErr w:type="gramEnd"/>
      <w:r w:rsidRPr="00D620C1">
        <w:rPr>
          <w:sz w:val="28"/>
          <w:szCs w:val="28"/>
          <w:lang w:val="en-US"/>
        </w:rPr>
        <w:t xml:space="preserve"> + </w:t>
      </w:r>
      <w:proofErr w:type="spellStart"/>
      <w:r w:rsidRPr="00D620C1">
        <w:rPr>
          <w:sz w:val="28"/>
          <w:szCs w:val="28"/>
          <w:lang w:val="en-US"/>
        </w:rPr>
        <w:t>C</w:t>
      </w:r>
      <w:r w:rsidRPr="00D620C1">
        <w:rPr>
          <w:sz w:val="28"/>
          <w:szCs w:val="28"/>
          <w:vertAlign w:val="subscript"/>
          <w:lang w:val="en-US"/>
        </w:rPr>
        <w:t>xy</w:t>
      </w:r>
      <w:proofErr w:type="spellEnd"/>
      <w:r w:rsidRPr="00D620C1">
        <w:rPr>
          <w:sz w:val="28"/>
          <w:szCs w:val="28"/>
          <w:lang w:val="en-US"/>
        </w:rPr>
        <w:t xml:space="preserve"> + D,</w:t>
      </w:r>
    </w:p>
    <w:p w:rsidR="00844097" w:rsidRPr="00D620C1" w:rsidRDefault="00844097" w:rsidP="00481F86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844097" w:rsidRPr="00D620C1" w:rsidRDefault="00481F86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где x, y - плоские прямоугольные координаты, A, B, C, D - коэффициенты. Чтобы их вычислить, надо знать высоты H и </w:t>
      </w:r>
      <w:proofErr w:type="spellStart"/>
      <w:r w:rsidRPr="00D620C1">
        <w:rPr>
          <w:sz w:val="28"/>
          <w:szCs w:val="28"/>
        </w:rPr>
        <w:t>Hg</w:t>
      </w:r>
      <w:proofErr w:type="spellEnd"/>
      <w:r w:rsidRPr="00D620C1">
        <w:rPr>
          <w:sz w:val="28"/>
          <w:szCs w:val="28"/>
        </w:rPr>
        <w:t xml:space="preserve"> для 5 или большего числа пунктов. Достаточно прост способ среднего весового, восходящий к Гауссу. Пусть для ряда пунктов известны высоты H</w:t>
      </w:r>
      <w:r w:rsidRPr="00D620C1">
        <w:rPr>
          <w:sz w:val="28"/>
          <w:szCs w:val="28"/>
          <w:vertAlign w:val="subscript"/>
        </w:rPr>
        <w:t>GPS</w:t>
      </w:r>
      <w:r w:rsidRPr="00D620C1">
        <w:rPr>
          <w:sz w:val="28"/>
          <w:szCs w:val="28"/>
        </w:rPr>
        <w:t xml:space="preserve"> в местной системе и геодез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ческие высоты H</w:t>
      </w:r>
      <w:r w:rsidRPr="00D620C1">
        <w:rPr>
          <w:sz w:val="28"/>
          <w:szCs w:val="28"/>
          <w:vertAlign w:val="subscript"/>
        </w:rPr>
        <w:t>GPS</w:t>
      </w:r>
      <w:r w:rsidRPr="00D620C1">
        <w:rPr>
          <w:sz w:val="28"/>
          <w:szCs w:val="28"/>
        </w:rPr>
        <w:t>. Алгоритм пересчета следующий</w:t>
      </w:r>
      <w:r w:rsidRPr="00D620C1">
        <w:rPr>
          <w:sz w:val="28"/>
          <w:szCs w:val="28"/>
        </w:rPr>
        <w:br/>
        <w:t xml:space="preserve">1. Определяем веса измерений </w:t>
      </w:r>
      <w:proofErr w:type="spellStart"/>
      <w:r w:rsidRPr="00D620C1">
        <w:rPr>
          <w:sz w:val="28"/>
          <w:szCs w:val="28"/>
        </w:rPr>
        <w:t>P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 = (1/</w:t>
      </w:r>
      <w:proofErr w:type="spellStart"/>
      <w:r w:rsidRPr="00D620C1">
        <w:rPr>
          <w:sz w:val="28"/>
          <w:szCs w:val="28"/>
        </w:rPr>
        <w:t>S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>)</w:t>
      </w:r>
      <w:proofErr w:type="spellStart"/>
      <w:r w:rsidRPr="00D620C1">
        <w:rPr>
          <w:sz w:val="28"/>
          <w:szCs w:val="28"/>
          <w:vertAlign w:val="superscript"/>
        </w:rPr>
        <w:t>q</w:t>
      </w:r>
      <w:proofErr w:type="spellEnd"/>
      <w:r w:rsidRPr="00D620C1">
        <w:rPr>
          <w:sz w:val="28"/>
          <w:szCs w:val="28"/>
        </w:rPr>
        <w:t xml:space="preserve">, где </w:t>
      </w:r>
      <w:proofErr w:type="spellStart"/>
      <w:r w:rsidRPr="00D620C1">
        <w:rPr>
          <w:sz w:val="28"/>
          <w:szCs w:val="28"/>
        </w:rPr>
        <w:t>S</w:t>
      </w:r>
      <w:r w:rsidRPr="00D620C1">
        <w:rPr>
          <w:sz w:val="28"/>
          <w:szCs w:val="28"/>
          <w:vertAlign w:val="subscript"/>
        </w:rPr>
        <w:t>i</w:t>
      </w:r>
      <w:proofErr w:type="spellEnd"/>
      <w:r w:rsidRPr="00D620C1">
        <w:rPr>
          <w:sz w:val="28"/>
          <w:szCs w:val="28"/>
        </w:rPr>
        <w:t xml:space="preserve">   - расстояние от текущей точки до i-го </w:t>
      </w:r>
      <w:r w:rsidRPr="00D620C1">
        <w:rPr>
          <w:sz w:val="28"/>
          <w:szCs w:val="28"/>
        </w:rPr>
        <w:br/>
        <w:t xml:space="preserve">пункта с известными высотами в двух системах, </w:t>
      </w:r>
      <w:r w:rsidRPr="00D620C1">
        <w:rPr>
          <w:i/>
          <w:sz w:val="28"/>
          <w:szCs w:val="28"/>
        </w:rPr>
        <w:t xml:space="preserve">q </w:t>
      </w:r>
      <w:r w:rsidRPr="00D620C1">
        <w:rPr>
          <w:sz w:val="28"/>
          <w:szCs w:val="28"/>
        </w:rPr>
        <w:t>&gt; 0 (подбирается экспер</w:t>
      </w:r>
      <w:r w:rsidRPr="00D620C1">
        <w:rPr>
          <w:sz w:val="28"/>
          <w:szCs w:val="28"/>
        </w:rPr>
        <w:t>и</w:t>
      </w:r>
      <w:r w:rsidRPr="00D620C1">
        <w:rPr>
          <w:sz w:val="28"/>
          <w:szCs w:val="28"/>
        </w:rPr>
        <w:t>ментально).</w:t>
      </w:r>
      <w:r w:rsidRPr="00D620C1">
        <w:rPr>
          <w:sz w:val="28"/>
          <w:szCs w:val="28"/>
        </w:rPr>
        <w:br/>
        <w:t xml:space="preserve">2. Находим преобразованную высоту текущего пункта по формуле </w:t>
      </w:r>
    </w:p>
    <w:p w:rsidR="00844097" w:rsidRPr="00D620C1" w:rsidRDefault="00844097" w:rsidP="00481F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F86" w:rsidRPr="00D620C1" w:rsidRDefault="00844097" w:rsidP="00481F86">
      <w:pPr>
        <w:pStyle w:val="a3"/>
        <w:spacing w:before="0" w:beforeAutospacing="0" w:after="0" w:afterAutospacing="0"/>
        <w:rPr>
          <w:sz w:val="28"/>
          <w:szCs w:val="28"/>
        </w:rPr>
      </w:pPr>
      <w:r w:rsidRPr="00D620C1">
        <w:rPr>
          <w:sz w:val="28"/>
          <w:szCs w:val="28"/>
        </w:rPr>
        <w:t xml:space="preserve">                             </w:t>
      </w:r>
      <w:r w:rsidR="00481F86" w:rsidRPr="00D620C1">
        <w:rPr>
          <w:sz w:val="28"/>
          <w:szCs w:val="28"/>
          <w:lang w:val="en-US"/>
        </w:rPr>
        <w:t>H</w:t>
      </w:r>
      <w:r w:rsidR="00481F86" w:rsidRPr="00D620C1">
        <w:rPr>
          <w:sz w:val="28"/>
          <w:szCs w:val="28"/>
          <w:vertAlign w:val="subscript"/>
        </w:rPr>
        <w:t>ЛОК</w:t>
      </w:r>
      <w:r w:rsidR="00481F86" w:rsidRPr="00D620C1">
        <w:rPr>
          <w:sz w:val="28"/>
          <w:szCs w:val="28"/>
        </w:rPr>
        <w:t xml:space="preserve"> = </w:t>
      </w:r>
      <w:r w:rsidR="00481F86" w:rsidRPr="00D620C1">
        <w:rPr>
          <w:sz w:val="28"/>
          <w:szCs w:val="28"/>
          <w:lang w:val="en-US"/>
        </w:rPr>
        <w:t>H</w:t>
      </w:r>
      <w:r w:rsidR="00481F86" w:rsidRPr="00D620C1">
        <w:rPr>
          <w:sz w:val="28"/>
          <w:szCs w:val="28"/>
          <w:vertAlign w:val="subscript"/>
          <w:lang w:val="en-US"/>
        </w:rPr>
        <w:t>GPS</w:t>
      </w:r>
      <w:r w:rsidR="00481F86" w:rsidRPr="00D620C1">
        <w:rPr>
          <w:sz w:val="28"/>
          <w:szCs w:val="28"/>
        </w:rPr>
        <w:t xml:space="preserve"> + </w:t>
      </w:r>
      <w:r w:rsidR="00481F86" w:rsidRPr="00D620C1">
        <w:rPr>
          <w:sz w:val="28"/>
          <w:szCs w:val="28"/>
          <w:lang w:val="en-US"/>
        </w:rPr>
        <w:t>a</w:t>
      </w:r>
      <w:r w:rsidR="00481F86" w:rsidRPr="00D620C1">
        <w:rPr>
          <w:sz w:val="28"/>
          <w:szCs w:val="28"/>
        </w:rPr>
        <w:t xml:space="preserve"> </w:t>
      </w:r>
      <w:r w:rsidR="00F63D5B" w:rsidRPr="00D620C1">
        <w:rPr>
          <w:noProof/>
          <w:sz w:val="28"/>
          <w:szCs w:val="28"/>
        </w:rPr>
        <w:drawing>
          <wp:inline distT="0" distB="0" distL="0" distR="0">
            <wp:extent cx="188595" cy="259715"/>
            <wp:effectExtent l="0" t="0" r="1905" b="6985"/>
            <wp:docPr id="9" name="Рисунок 9" descr="su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mm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F86" w:rsidRPr="00D620C1">
        <w:rPr>
          <w:sz w:val="28"/>
          <w:szCs w:val="28"/>
          <w:lang w:val="en-US"/>
        </w:rPr>
        <w:t>P</w:t>
      </w:r>
      <w:r w:rsidR="00481F86" w:rsidRPr="00D620C1">
        <w:rPr>
          <w:sz w:val="28"/>
          <w:szCs w:val="28"/>
          <w:vertAlign w:val="subscript"/>
          <w:lang w:val="en-US"/>
        </w:rPr>
        <w:t>i</w:t>
      </w:r>
      <w:proofErr w:type="gramStart"/>
      <w:r w:rsidR="00481F86" w:rsidRPr="00D620C1">
        <w:rPr>
          <w:sz w:val="28"/>
          <w:szCs w:val="28"/>
          <w:vertAlign w:val="superscript"/>
        </w:rPr>
        <w:t>.</w:t>
      </w:r>
      <w:r w:rsidR="00481F86" w:rsidRPr="00D620C1">
        <w:rPr>
          <w:sz w:val="28"/>
          <w:szCs w:val="28"/>
        </w:rPr>
        <w:t>(</w:t>
      </w:r>
      <w:proofErr w:type="gramEnd"/>
      <w:r w:rsidR="00481F86" w:rsidRPr="00D620C1">
        <w:rPr>
          <w:sz w:val="28"/>
          <w:szCs w:val="28"/>
        </w:rPr>
        <w:t xml:space="preserve"> </w:t>
      </w:r>
      <w:r w:rsidR="00481F86" w:rsidRPr="00D620C1">
        <w:rPr>
          <w:sz w:val="28"/>
          <w:szCs w:val="28"/>
          <w:lang w:val="en-US"/>
        </w:rPr>
        <w:t>H</w:t>
      </w:r>
      <w:r w:rsidR="00481F86" w:rsidRPr="00D620C1">
        <w:rPr>
          <w:sz w:val="28"/>
          <w:szCs w:val="28"/>
          <w:vertAlign w:val="subscript"/>
        </w:rPr>
        <w:t>ЛОК</w:t>
      </w:r>
      <w:r w:rsidR="00481F86" w:rsidRPr="00D620C1">
        <w:rPr>
          <w:sz w:val="28"/>
          <w:szCs w:val="28"/>
        </w:rPr>
        <w:t xml:space="preserve"> - </w:t>
      </w:r>
      <w:r w:rsidR="00481F86" w:rsidRPr="00D620C1">
        <w:rPr>
          <w:sz w:val="28"/>
          <w:szCs w:val="28"/>
          <w:lang w:val="en-US"/>
        </w:rPr>
        <w:t>H</w:t>
      </w:r>
      <w:r w:rsidR="00481F86" w:rsidRPr="00D620C1">
        <w:rPr>
          <w:sz w:val="28"/>
          <w:szCs w:val="28"/>
          <w:vertAlign w:val="subscript"/>
          <w:lang w:val="en-US"/>
        </w:rPr>
        <w:t>GPS</w:t>
      </w:r>
      <w:r w:rsidR="00481F86" w:rsidRPr="00D620C1">
        <w:rPr>
          <w:sz w:val="28"/>
          <w:szCs w:val="28"/>
        </w:rPr>
        <w:t>)</w:t>
      </w:r>
      <w:r w:rsidR="00481F86" w:rsidRPr="00D620C1">
        <w:rPr>
          <w:sz w:val="28"/>
          <w:szCs w:val="28"/>
          <w:vertAlign w:val="subscript"/>
          <w:lang w:val="en-US"/>
        </w:rPr>
        <w:t>i</w:t>
      </w:r>
      <w:r w:rsidR="00481F86" w:rsidRPr="00D620C1">
        <w:rPr>
          <w:sz w:val="28"/>
          <w:szCs w:val="28"/>
        </w:rPr>
        <w:t xml:space="preserve"> / </w:t>
      </w:r>
      <w:r w:rsidR="00481F86" w:rsidRPr="00D620C1">
        <w:rPr>
          <w:sz w:val="28"/>
          <w:szCs w:val="28"/>
          <w:lang w:val="en-US"/>
        </w:rPr>
        <w:t>a</w:t>
      </w:r>
      <w:r w:rsidR="00F63D5B" w:rsidRPr="00D620C1">
        <w:rPr>
          <w:noProof/>
          <w:sz w:val="28"/>
          <w:szCs w:val="28"/>
        </w:rPr>
        <w:drawing>
          <wp:inline distT="0" distB="0" distL="0" distR="0">
            <wp:extent cx="188595" cy="259715"/>
            <wp:effectExtent l="0" t="0" r="1905" b="6985"/>
            <wp:docPr id="10" name="Рисунок 10" descr="su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mm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F86" w:rsidRPr="00D620C1">
        <w:rPr>
          <w:sz w:val="28"/>
          <w:szCs w:val="28"/>
          <w:lang w:val="en-US"/>
        </w:rPr>
        <w:t>P</w:t>
      </w:r>
      <w:r w:rsidR="00481F86" w:rsidRPr="00D620C1">
        <w:rPr>
          <w:sz w:val="28"/>
          <w:szCs w:val="28"/>
          <w:vertAlign w:val="subscript"/>
          <w:lang w:val="en-US"/>
        </w:rPr>
        <w:t>i</w:t>
      </w:r>
      <w:r w:rsidR="00481F86" w:rsidRPr="00D620C1">
        <w:rPr>
          <w:sz w:val="28"/>
          <w:szCs w:val="28"/>
        </w:rPr>
        <w:t>.</w:t>
      </w:r>
    </w:p>
    <w:p w:rsidR="00481F86" w:rsidRPr="00D620C1" w:rsidRDefault="00481F86" w:rsidP="009477F9">
      <w:pPr>
        <w:pStyle w:val="a3"/>
        <w:rPr>
          <w:sz w:val="28"/>
          <w:szCs w:val="28"/>
        </w:rPr>
      </w:pPr>
    </w:p>
    <w:p w:rsidR="009477F9" w:rsidRPr="00D620C1" w:rsidRDefault="009477F9" w:rsidP="009A034F">
      <w:pPr>
        <w:jc w:val="both"/>
        <w:rPr>
          <w:sz w:val="28"/>
          <w:szCs w:val="28"/>
        </w:rPr>
      </w:pPr>
    </w:p>
    <w:p w:rsidR="00331A1B" w:rsidRPr="00D620C1" w:rsidRDefault="00331A1B" w:rsidP="00331A1B">
      <w:pPr>
        <w:jc w:val="center"/>
        <w:rPr>
          <w:b/>
          <w:sz w:val="28"/>
          <w:szCs w:val="28"/>
          <w:lang w:val="kk-KZ"/>
        </w:rPr>
      </w:pPr>
      <w:r w:rsidRPr="00D620C1">
        <w:rPr>
          <w:b/>
          <w:sz w:val="28"/>
          <w:szCs w:val="28"/>
          <w:lang w:val="kk-KZ"/>
        </w:rPr>
        <w:t>Сводка основных формул раздела</w:t>
      </w:r>
    </w:p>
    <w:p w:rsidR="00331A1B" w:rsidRPr="00D620C1" w:rsidRDefault="00331A1B" w:rsidP="00331A1B">
      <w:pPr>
        <w:pStyle w:val="20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D620C1">
        <w:rPr>
          <w:b w:val="0"/>
          <w:bCs w:val="0"/>
          <w:color w:val="000000"/>
          <w:sz w:val="28"/>
          <w:szCs w:val="28"/>
        </w:rPr>
        <w:t>Нормы отношения сигнал /</w:t>
      </w:r>
      <w:proofErr w:type="spellStart"/>
      <w:r w:rsidRPr="00D620C1">
        <w:rPr>
          <w:b w:val="0"/>
          <w:bCs w:val="0"/>
          <w:color w:val="000000"/>
          <w:sz w:val="28"/>
          <w:szCs w:val="28"/>
        </w:rPr>
        <w:t>визометрический</w:t>
      </w:r>
      <w:proofErr w:type="spellEnd"/>
      <w:r w:rsidRPr="00D620C1">
        <w:rPr>
          <w:b w:val="0"/>
          <w:bCs w:val="0"/>
          <w:color w:val="000000"/>
          <w:sz w:val="28"/>
          <w:szCs w:val="28"/>
        </w:rPr>
        <w:t xml:space="preserve"> шум для спутникового к</w:t>
      </w:r>
      <w:r w:rsidRPr="00D620C1">
        <w:rPr>
          <w:b w:val="0"/>
          <w:bCs w:val="0"/>
          <w:color w:val="000000"/>
          <w:sz w:val="28"/>
          <w:szCs w:val="28"/>
        </w:rPr>
        <w:t>а</w:t>
      </w:r>
      <w:r w:rsidRPr="00D620C1">
        <w:rPr>
          <w:b w:val="0"/>
          <w:bCs w:val="0"/>
          <w:color w:val="000000"/>
          <w:sz w:val="28"/>
          <w:szCs w:val="28"/>
        </w:rPr>
        <w:t>нала:</w:t>
      </w:r>
    </w:p>
    <w:p w:rsidR="00331A1B" w:rsidRPr="00D620C1" w:rsidRDefault="00331A1B" w:rsidP="00331A1B">
      <w:pPr>
        <w:pStyle w:val="20"/>
        <w:spacing w:before="120" w:after="120"/>
        <w:ind w:firstLine="720"/>
        <w:jc w:val="both"/>
        <w:rPr>
          <w:b w:val="0"/>
          <w:sz w:val="28"/>
          <w:szCs w:val="28"/>
        </w:rPr>
      </w:pPr>
      <w:r w:rsidRPr="00D620C1">
        <w:rPr>
          <w:b w:val="0"/>
          <w:bCs w:val="0"/>
          <w:color w:val="000000"/>
          <w:sz w:val="28"/>
          <w:szCs w:val="28"/>
        </w:rPr>
        <w:t xml:space="preserve">                          20lg 0,7</w:t>
      </w:r>
      <w:r w:rsidRPr="00D620C1">
        <w:rPr>
          <w:b w:val="0"/>
          <w:bCs w:val="0"/>
          <w:i/>
          <w:iCs/>
          <w:color w:val="000000"/>
          <w:sz w:val="28"/>
          <w:szCs w:val="28"/>
        </w:rPr>
        <w:t>B</w:t>
      </w:r>
      <w:r w:rsidRPr="00D620C1">
        <w:rPr>
          <w:b w:val="0"/>
          <w:bCs w:val="0"/>
          <w:color w:val="000000"/>
          <w:sz w:val="28"/>
          <w:szCs w:val="28"/>
        </w:rPr>
        <w:t>/</w:t>
      </w:r>
      <w:proofErr w:type="spellStart"/>
      <w:proofErr w:type="gramStart"/>
      <w:r w:rsidRPr="00D620C1">
        <w:rPr>
          <w:b w:val="0"/>
          <w:bCs w:val="0"/>
          <w:i/>
          <w:iCs/>
          <w:color w:val="000000"/>
          <w:sz w:val="28"/>
          <w:szCs w:val="28"/>
        </w:rPr>
        <w:t>U</w:t>
      </w:r>
      <w:proofErr w:type="gramEnd"/>
      <w:r w:rsidRPr="00D620C1">
        <w:rPr>
          <w:b w:val="0"/>
          <w:bCs w:val="0"/>
          <w:i/>
          <w:color w:val="000000"/>
          <w:sz w:val="28"/>
          <w:szCs w:val="28"/>
          <w:vertAlign w:val="subscript"/>
        </w:rPr>
        <w:t>швиз</w:t>
      </w:r>
      <w:proofErr w:type="spellEnd"/>
      <w:r w:rsidRPr="00D620C1">
        <w:rPr>
          <w:b w:val="0"/>
          <w:bCs w:val="0"/>
          <w:i/>
          <w:color w:val="000000"/>
          <w:sz w:val="28"/>
          <w:szCs w:val="28"/>
          <w:vertAlign w:val="subscript"/>
        </w:rPr>
        <w:t xml:space="preserve"> </w:t>
      </w:r>
      <w:r w:rsidRPr="00D620C1">
        <w:rPr>
          <w:b w:val="0"/>
          <w:bCs w:val="0"/>
          <w:color w:val="000000"/>
          <w:sz w:val="28"/>
          <w:szCs w:val="28"/>
        </w:rPr>
        <w:t>= 57+10lg 2500/5000 = 54 дБ (1,0%).</w:t>
      </w:r>
    </w:p>
    <w:p w:rsidR="00331A1B" w:rsidRPr="00D620C1" w:rsidRDefault="00331A1B" w:rsidP="00331A1B">
      <w:pPr>
        <w:jc w:val="both"/>
        <w:rPr>
          <w:sz w:val="28"/>
          <w:szCs w:val="28"/>
        </w:rPr>
      </w:pPr>
      <w:r w:rsidRPr="00D620C1">
        <w:rPr>
          <w:sz w:val="28"/>
          <w:szCs w:val="28"/>
        </w:rPr>
        <w:t xml:space="preserve">        Связность в глобальном масштабе поддерживается, когда число ИСЗ в орбитальной группировке                            </w:t>
      </w:r>
      <w:r w:rsidRPr="00D620C1">
        <w:rPr>
          <w:position w:val="-30"/>
          <w:sz w:val="28"/>
          <w:szCs w:val="28"/>
        </w:rPr>
        <w:object w:dxaOrig="2240" w:dyaOrig="780">
          <v:shape id="_x0000_i1030" type="#_x0000_t75" style="width:112.05pt;height:38.9pt" o:ole="">
            <v:imagedata r:id="rId11" o:title=""/>
          </v:shape>
          <o:OLEObject Type="Embed" ProgID="Equation.3" ShapeID="_x0000_i1030" DrawAspect="Content" ObjectID="_1504693964" r:id="rId33"/>
        </w:object>
      </w:r>
      <w:r w:rsidRPr="00D620C1">
        <w:rPr>
          <w:sz w:val="28"/>
          <w:szCs w:val="28"/>
        </w:rPr>
        <w:t xml:space="preserve">      </w:t>
      </w:r>
    </w:p>
    <w:p w:rsidR="00331A1B" w:rsidRPr="00D620C1" w:rsidRDefault="00331A1B" w:rsidP="00331A1B">
      <w:pPr>
        <w:jc w:val="center"/>
        <w:rPr>
          <w:sz w:val="28"/>
          <w:szCs w:val="28"/>
        </w:rPr>
      </w:pPr>
      <w:r w:rsidRPr="00D620C1">
        <w:rPr>
          <w:sz w:val="28"/>
          <w:szCs w:val="28"/>
        </w:rPr>
        <w:t xml:space="preserve">где </w:t>
      </w:r>
      <w:r w:rsidRPr="00D620C1">
        <w:rPr>
          <w:position w:val="-28"/>
          <w:sz w:val="28"/>
          <w:szCs w:val="28"/>
        </w:rPr>
        <w:object w:dxaOrig="800" w:dyaOrig="660">
          <v:shape id="_x0000_i1031" type="#_x0000_t75" style="width:40.05pt;height:33.1pt" o:ole="">
            <v:imagedata r:id="rId13" o:title=""/>
          </v:shape>
          <o:OLEObject Type="Embed" ProgID="Equation.3" ShapeID="_x0000_i1031" DrawAspect="Content" ObjectID="_1504693965" r:id="rId34"/>
        </w:object>
      </w:r>
      <w:r w:rsidRPr="00D620C1">
        <w:rPr>
          <w:sz w:val="28"/>
          <w:szCs w:val="28"/>
        </w:rPr>
        <w:t xml:space="preserve">- число орбитальных плоскостей; </w:t>
      </w:r>
      <w:r w:rsidRPr="00D620C1">
        <w:rPr>
          <w:position w:val="-32"/>
          <w:sz w:val="28"/>
          <w:szCs w:val="28"/>
        </w:rPr>
        <w:object w:dxaOrig="960" w:dyaOrig="700">
          <v:shape id="_x0000_i1032" type="#_x0000_t75" style="width:48.2pt;height:34.85pt" o:ole="">
            <v:imagedata r:id="rId15" o:title=""/>
          </v:shape>
          <o:OLEObject Type="Embed" ProgID="Equation.3" ShapeID="_x0000_i1032" DrawAspect="Content" ObjectID="_1504693966" r:id="rId35"/>
        </w:object>
      </w:r>
      <w:r w:rsidRPr="00D620C1">
        <w:rPr>
          <w:sz w:val="28"/>
          <w:szCs w:val="28"/>
        </w:rPr>
        <w:t xml:space="preserve"> - число ИСЗ в одной плоскости.</w:t>
      </w:r>
    </w:p>
    <w:p w:rsidR="00331A1B" w:rsidRPr="00D620C1" w:rsidRDefault="00331A1B" w:rsidP="00331A1B">
      <w:pPr>
        <w:ind w:firstLine="709"/>
        <w:jc w:val="both"/>
        <w:rPr>
          <w:sz w:val="28"/>
          <w:szCs w:val="28"/>
        </w:rPr>
      </w:pPr>
      <w:r w:rsidRPr="00D620C1">
        <w:rPr>
          <w:sz w:val="28"/>
          <w:szCs w:val="28"/>
        </w:rPr>
        <w:t xml:space="preserve">Максимальная дальность связи </w:t>
      </w:r>
      <w:r w:rsidRPr="00D620C1">
        <w:rPr>
          <w:i/>
          <w:sz w:val="28"/>
          <w:szCs w:val="28"/>
        </w:rPr>
        <w:t>d</w:t>
      </w:r>
      <w:r w:rsidRPr="00D620C1">
        <w:rPr>
          <w:sz w:val="28"/>
          <w:szCs w:val="28"/>
        </w:rPr>
        <w:t xml:space="preserve"> </w:t>
      </w:r>
      <w:r w:rsidRPr="00D620C1">
        <w:rPr>
          <w:sz w:val="28"/>
          <w:szCs w:val="28"/>
          <w:vertAlign w:val="subscript"/>
          <w:lang w:val="en-US"/>
        </w:rPr>
        <w:t>max</w:t>
      </w:r>
      <w:r w:rsidRPr="00D620C1">
        <w:rPr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>от параметров космической ради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>линии,</w:t>
      </w:r>
    </w:p>
    <w:p w:rsidR="00331A1B" w:rsidRPr="00D620C1" w:rsidRDefault="00331A1B" w:rsidP="00331A1B">
      <w:pPr>
        <w:ind w:firstLine="709"/>
        <w:jc w:val="center"/>
        <w:rPr>
          <w:sz w:val="28"/>
          <w:szCs w:val="28"/>
        </w:rPr>
      </w:pPr>
      <w:r w:rsidRPr="00D620C1">
        <w:rPr>
          <w:position w:val="-34"/>
          <w:sz w:val="28"/>
          <w:szCs w:val="28"/>
        </w:rPr>
        <w:object w:dxaOrig="2140" w:dyaOrig="780">
          <v:shape id="_x0000_i1033" type="#_x0000_t75" style="width:106.85pt;height:38.9pt" o:ole="">
            <v:imagedata r:id="rId17" o:title=""/>
          </v:shape>
          <o:OLEObject Type="Embed" ProgID="Equation.3" ShapeID="_x0000_i1033" DrawAspect="Content" ObjectID="_1504693967" r:id="rId36"/>
        </w:object>
      </w:r>
    </w:p>
    <w:p w:rsidR="00331A1B" w:rsidRPr="00D620C1" w:rsidRDefault="00331A1B" w:rsidP="00331A1B">
      <w:pPr>
        <w:jc w:val="both"/>
        <w:rPr>
          <w:sz w:val="28"/>
          <w:szCs w:val="28"/>
        </w:rPr>
      </w:pPr>
      <w:r w:rsidRPr="00D620C1">
        <w:rPr>
          <w:sz w:val="28"/>
          <w:szCs w:val="28"/>
        </w:rPr>
        <w:t xml:space="preserve">где </w:t>
      </w:r>
      <w:r w:rsidRPr="00D620C1">
        <w:rPr>
          <w:i/>
          <w:sz w:val="28"/>
          <w:szCs w:val="28"/>
        </w:rPr>
        <w:t>Р</w:t>
      </w:r>
      <w:r w:rsidRPr="00D620C1">
        <w:rPr>
          <w:sz w:val="28"/>
          <w:szCs w:val="28"/>
        </w:rPr>
        <w:t xml:space="preserve"> - мощность передатчика; </w:t>
      </w:r>
      <w:proofErr w:type="spellStart"/>
      <w:r w:rsidRPr="00D620C1">
        <w:rPr>
          <w:i/>
          <w:sz w:val="28"/>
          <w:szCs w:val="28"/>
        </w:rPr>
        <w:t>S</w:t>
      </w:r>
      <w:r w:rsidRPr="00D620C1">
        <w:rPr>
          <w:i/>
          <w:sz w:val="28"/>
          <w:szCs w:val="28"/>
          <w:vertAlign w:val="subscript"/>
        </w:rPr>
        <w:t>б</w:t>
      </w:r>
      <w:proofErr w:type="spellEnd"/>
      <w:r w:rsidRPr="00D620C1">
        <w:rPr>
          <w:sz w:val="28"/>
          <w:szCs w:val="28"/>
        </w:rPr>
        <w:t xml:space="preserve">, </w:t>
      </w:r>
      <w:proofErr w:type="spellStart"/>
      <w:r w:rsidRPr="00D620C1">
        <w:rPr>
          <w:i/>
          <w:sz w:val="28"/>
          <w:szCs w:val="28"/>
        </w:rPr>
        <w:t>S</w:t>
      </w:r>
      <w:r w:rsidRPr="00D620C1">
        <w:rPr>
          <w:i/>
          <w:sz w:val="28"/>
          <w:szCs w:val="28"/>
          <w:vertAlign w:val="subscript"/>
        </w:rPr>
        <w:t>з</w:t>
      </w:r>
      <w:proofErr w:type="spellEnd"/>
      <w:r w:rsidRPr="00D620C1">
        <w:rPr>
          <w:sz w:val="28"/>
          <w:szCs w:val="28"/>
        </w:rPr>
        <w:t xml:space="preserve"> - эффективные площади бортовой и н</w:t>
      </w:r>
      <w:r w:rsidRPr="00D620C1">
        <w:rPr>
          <w:sz w:val="28"/>
          <w:szCs w:val="28"/>
        </w:rPr>
        <w:t>а</w:t>
      </w:r>
      <w:r w:rsidRPr="00D620C1">
        <w:rPr>
          <w:sz w:val="28"/>
          <w:szCs w:val="28"/>
        </w:rPr>
        <w:t xml:space="preserve">земной антенн; </w:t>
      </w:r>
      <w:r w:rsidRPr="00D620C1">
        <w:rPr>
          <w:i/>
          <w:sz w:val="28"/>
          <w:szCs w:val="28"/>
        </w:rPr>
        <w:sym w:font="Symbol" w:char="F068"/>
      </w:r>
      <w:r w:rsidRPr="00D620C1">
        <w:rPr>
          <w:sz w:val="28"/>
          <w:szCs w:val="28"/>
          <w:vertAlign w:val="subscript"/>
        </w:rPr>
        <w:sym w:font="Symbol" w:char="F053"/>
      </w:r>
      <w:r w:rsidRPr="00D620C1">
        <w:rPr>
          <w:sz w:val="28"/>
          <w:szCs w:val="28"/>
        </w:rPr>
        <w:t xml:space="preserve"> - коэффициент, определяемый суммарными потерями энергии сигнала в элементах антенно-фидерных трактов и при распростран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 xml:space="preserve">нии в окружающей среде; </w:t>
      </w:r>
      <w:r w:rsidRPr="00D620C1">
        <w:rPr>
          <w:i/>
          <w:sz w:val="28"/>
          <w:szCs w:val="28"/>
        </w:rPr>
        <w:sym w:font="Symbol" w:char="F06C"/>
      </w:r>
      <w:r w:rsidRPr="00D620C1">
        <w:rPr>
          <w:sz w:val="28"/>
          <w:szCs w:val="28"/>
        </w:rPr>
        <w:t xml:space="preserve"> - длина радиоволны; </w:t>
      </w:r>
      <w:r w:rsidRPr="00D620C1">
        <w:rPr>
          <w:i/>
          <w:sz w:val="28"/>
          <w:szCs w:val="28"/>
          <w:lang w:val="en-US"/>
        </w:rPr>
        <w:t>k</w:t>
      </w:r>
      <w:r w:rsidRPr="00D620C1">
        <w:rPr>
          <w:sz w:val="28"/>
          <w:szCs w:val="28"/>
        </w:rPr>
        <w:t xml:space="preserve"> = 1,38*10-23 Дж</w:t>
      </w:r>
      <w:proofErr w:type="gramStart"/>
      <w:r w:rsidRPr="00D620C1">
        <w:rPr>
          <w:sz w:val="28"/>
          <w:szCs w:val="28"/>
        </w:rPr>
        <w:t>/К</w:t>
      </w:r>
      <w:proofErr w:type="gramEnd"/>
      <w:r w:rsidRPr="00D620C1">
        <w:rPr>
          <w:sz w:val="28"/>
          <w:szCs w:val="28"/>
        </w:rPr>
        <w:t xml:space="preserve"> - п</w:t>
      </w:r>
      <w:r w:rsidRPr="00D620C1">
        <w:rPr>
          <w:sz w:val="28"/>
          <w:szCs w:val="28"/>
        </w:rPr>
        <w:t>о</w:t>
      </w:r>
      <w:r w:rsidRPr="00D620C1">
        <w:rPr>
          <w:sz w:val="28"/>
          <w:szCs w:val="28"/>
        </w:rPr>
        <w:t xml:space="preserve">стоянная Больцмана; </w:t>
      </w:r>
      <w:r w:rsidRPr="00D620C1">
        <w:rPr>
          <w:i/>
          <w:sz w:val="28"/>
          <w:szCs w:val="28"/>
          <w:lang w:val="en-US"/>
        </w:rPr>
        <w:t>T</w:t>
      </w:r>
      <w:proofErr w:type="spellStart"/>
      <w:r w:rsidRPr="00D620C1">
        <w:rPr>
          <w:i/>
          <w:sz w:val="28"/>
          <w:szCs w:val="28"/>
          <w:vertAlign w:val="subscript"/>
        </w:rPr>
        <w:t>эфф</w:t>
      </w:r>
      <w:proofErr w:type="spellEnd"/>
      <w:r w:rsidRPr="00D620C1">
        <w:rPr>
          <w:sz w:val="28"/>
          <w:szCs w:val="28"/>
        </w:rPr>
        <w:t xml:space="preserve"> - эффективная температура шума на входе прие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 xml:space="preserve">ной системы; </w:t>
      </w:r>
      <w:r w:rsidRPr="00D620C1">
        <w:rPr>
          <w:sz w:val="28"/>
          <w:szCs w:val="28"/>
        </w:rPr>
        <w:sym w:font="Symbol" w:char="F044"/>
      </w:r>
      <w:r w:rsidRPr="00D620C1">
        <w:rPr>
          <w:i/>
          <w:sz w:val="28"/>
          <w:szCs w:val="28"/>
          <w:lang w:val="en-US"/>
        </w:rPr>
        <w:t>f</w:t>
      </w:r>
      <w:r w:rsidRPr="00D620C1">
        <w:rPr>
          <w:sz w:val="28"/>
          <w:szCs w:val="28"/>
        </w:rPr>
        <w:t xml:space="preserve"> - ширина полосы пропускания приёмника до детектора; </w:t>
      </w:r>
      <w:proofErr w:type="gramStart"/>
      <w:r w:rsidRPr="00D620C1">
        <w:rPr>
          <w:i/>
          <w:sz w:val="28"/>
          <w:szCs w:val="28"/>
          <w:lang w:val="en-US"/>
        </w:rPr>
        <w:t>q</w:t>
      </w:r>
      <w:r w:rsidRPr="00D620C1">
        <w:rPr>
          <w:i/>
          <w:sz w:val="28"/>
          <w:szCs w:val="28"/>
          <w:vertAlign w:val="subscript"/>
        </w:rPr>
        <w:t>п</w:t>
      </w:r>
      <w:proofErr w:type="gramEnd"/>
      <w:r w:rsidRPr="00D620C1">
        <w:rPr>
          <w:i/>
          <w:sz w:val="28"/>
          <w:szCs w:val="28"/>
          <w:vertAlign w:val="subscript"/>
        </w:rPr>
        <w:t xml:space="preserve"> </w:t>
      </w:r>
      <w:r w:rsidRPr="00D620C1">
        <w:rPr>
          <w:sz w:val="28"/>
          <w:szCs w:val="28"/>
        </w:rPr>
        <w:t>- пороговое отношение мощности сигнала к мощности шума на входе прие</w:t>
      </w:r>
      <w:r w:rsidRPr="00D620C1">
        <w:rPr>
          <w:sz w:val="28"/>
          <w:szCs w:val="28"/>
        </w:rPr>
        <w:t>м</w:t>
      </w:r>
      <w:r w:rsidRPr="00D620C1">
        <w:rPr>
          <w:sz w:val="28"/>
          <w:szCs w:val="28"/>
        </w:rPr>
        <w:t>ного устройства, при котором обеспечивается заданное качество принима</w:t>
      </w:r>
      <w:r w:rsidRPr="00D620C1">
        <w:rPr>
          <w:sz w:val="28"/>
          <w:szCs w:val="28"/>
        </w:rPr>
        <w:t>е</w:t>
      </w:r>
      <w:r w:rsidRPr="00D620C1">
        <w:rPr>
          <w:sz w:val="28"/>
          <w:szCs w:val="28"/>
        </w:rPr>
        <w:t>мого сообщения.</w:t>
      </w:r>
    </w:p>
    <w:p w:rsidR="00331A1B" w:rsidRPr="00D620C1" w:rsidRDefault="00331A1B" w:rsidP="00331A1B">
      <w:pPr>
        <w:jc w:val="center"/>
        <w:rPr>
          <w:b/>
          <w:sz w:val="28"/>
          <w:szCs w:val="28"/>
        </w:rPr>
      </w:pPr>
    </w:p>
    <w:sectPr w:rsidR="00331A1B" w:rsidRPr="00D620C1" w:rsidSect="00F652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55" w:rsidRDefault="003C6255">
      <w:r>
        <w:separator/>
      </w:r>
    </w:p>
  </w:endnote>
  <w:endnote w:type="continuationSeparator" w:id="0">
    <w:p w:rsidR="003C6255" w:rsidRDefault="003C6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55" w:rsidRDefault="003C6255">
      <w:r>
        <w:separator/>
      </w:r>
    </w:p>
  </w:footnote>
  <w:footnote w:type="continuationSeparator" w:id="0">
    <w:p w:rsidR="003C6255" w:rsidRDefault="003C6255">
      <w:r>
        <w:continuationSeparator/>
      </w:r>
    </w:p>
  </w:footnote>
  <w:footnote w:id="1">
    <w:p w:rsidR="00D51990" w:rsidRDefault="00D51990">
      <w:pPr>
        <w:pStyle w:val="a7"/>
      </w:pPr>
      <w:r>
        <w:rPr>
          <w:rStyle w:val="a8"/>
        </w:rPr>
        <w:footnoteRef/>
      </w:r>
      <w:r>
        <w:t xml:space="preserve"> </w:t>
      </w:r>
      <w:proofErr w:type="spellStart"/>
      <w:r w:rsidRPr="00481F86">
        <w:t>Базлов</w:t>
      </w:r>
      <w:proofErr w:type="spellEnd"/>
      <w:r w:rsidRPr="00481F86">
        <w:t xml:space="preserve"> и </w:t>
      </w:r>
      <w:proofErr w:type="spellStart"/>
      <w:r w:rsidRPr="00481F86">
        <w:t>Бовшин</w:t>
      </w:r>
      <w:proofErr w:type="spellEnd"/>
      <w:r w:rsidRPr="00481F86">
        <w:t xml:space="preserve"> и др., 1995; Бой</w:t>
      </w:r>
      <w:r>
        <w:t xml:space="preserve">ков и др., 1993; </w:t>
      </w:r>
      <w:proofErr w:type="spellStart"/>
      <w:r>
        <w:t>Пеллинен</w:t>
      </w:r>
      <w:proofErr w:type="spellEnd"/>
      <w:r>
        <w:t>, 1992</w:t>
      </w:r>
      <w:r w:rsidRPr="00481F86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056"/>
    <w:multiLevelType w:val="hybridMultilevel"/>
    <w:tmpl w:val="7214D87E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C500CB"/>
    <w:multiLevelType w:val="multilevel"/>
    <w:tmpl w:val="41FC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125A0"/>
    <w:multiLevelType w:val="hybridMultilevel"/>
    <w:tmpl w:val="441E90FE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101B3A"/>
    <w:multiLevelType w:val="hybridMultilevel"/>
    <w:tmpl w:val="781AFDAE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9E137D"/>
    <w:multiLevelType w:val="hybridMultilevel"/>
    <w:tmpl w:val="C3CE5C66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efaultTabStop w:val="708"/>
  <w:autoHyphenation/>
  <w:hyphenationZone w:val="357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B3"/>
    <w:rsid w:val="000624BD"/>
    <w:rsid w:val="00086224"/>
    <w:rsid w:val="00091D25"/>
    <w:rsid w:val="001014CB"/>
    <w:rsid w:val="001244A1"/>
    <w:rsid w:val="001403A8"/>
    <w:rsid w:val="001614BD"/>
    <w:rsid w:val="00282C8F"/>
    <w:rsid w:val="002953AE"/>
    <w:rsid w:val="002E18F4"/>
    <w:rsid w:val="002E6663"/>
    <w:rsid w:val="002F5F99"/>
    <w:rsid w:val="00331A1B"/>
    <w:rsid w:val="003600A3"/>
    <w:rsid w:val="00361189"/>
    <w:rsid w:val="0038053A"/>
    <w:rsid w:val="00383996"/>
    <w:rsid w:val="003C6255"/>
    <w:rsid w:val="00420F1A"/>
    <w:rsid w:val="004350AD"/>
    <w:rsid w:val="00436517"/>
    <w:rsid w:val="00481F86"/>
    <w:rsid w:val="00487A73"/>
    <w:rsid w:val="00494C01"/>
    <w:rsid w:val="004F3744"/>
    <w:rsid w:val="004F7C81"/>
    <w:rsid w:val="005020E4"/>
    <w:rsid w:val="005042E6"/>
    <w:rsid w:val="00596C0C"/>
    <w:rsid w:val="005A5649"/>
    <w:rsid w:val="005B2721"/>
    <w:rsid w:val="005E3099"/>
    <w:rsid w:val="00605740"/>
    <w:rsid w:val="0066341B"/>
    <w:rsid w:val="006A0EFB"/>
    <w:rsid w:val="00726273"/>
    <w:rsid w:val="00747281"/>
    <w:rsid w:val="00786953"/>
    <w:rsid w:val="0080240C"/>
    <w:rsid w:val="008342C2"/>
    <w:rsid w:val="00844097"/>
    <w:rsid w:val="008708B1"/>
    <w:rsid w:val="00894285"/>
    <w:rsid w:val="008C27E7"/>
    <w:rsid w:val="009477F9"/>
    <w:rsid w:val="009A034F"/>
    <w:rsid w:val="009F5406"/>
    <w:rsid w:val="00A53329"/>
    <w:rsid w:val="00A72FC6"/>
    <w:rsid w:val="00A95DB3"/>
    <w:rsid w:val="00B82C93"/>
    <w:rsid w:val="00BA6249"/>
    <w:rsid w:val="00BC4C89"/>
    <w:rsid w:val="00BD59A7"/>
    <w:rsid w:val="00C24D5C"/>
    <w:rsid w:val="00C97792"/>
    <w:rsid w:val="00CE1F16"/>
    <w:rsid w:val="00CF6D7A"/>
    <w:rsid w:val="00D24777"/>
    <w:rsid w:val="00D2745F"/>
    <w:rsid w:val="00D51990"/>
    <w:rsid w:val="00D620C1"/>
    <w:rsid w:val="00DB39C3"/>
    <w:rsid w:val="00DF6B40"/>
    <w:rsid w:val="00E03582"/>
    <w:rsid w:val="00E201D0"/>
    <w:rsid w:val="00E923A3"/>
    <w:rsid w:val="00EA4758"/>
    <w:rsid w:val="00EF07F6"/>
    <w:rsid w:val="00F11C70"/>
    <w:rsid w:val="00F63D5B"/>
    <w:rsid w:val="00F652B8"/>
    <w:rsid w:val="00FC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DB3"/>
    <w:rPr>
      <w:sz w:val="24"/>
      <w:szCs w:val="24"/>
    </w:rPr>
  </w:style>
  <w:style w:type="paragraph" w:styleId="1">
    <w:name w:val="heading 1"/>
    <w:basedOn w:val="a"/>
    <w:next w:val="a"/>
    <w:qFormat/>
    <w:rsid w:val="00A95DB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paragraph" w:styleId="2">
    <w:name w:val="heading 2"/>
    <w:basedOn w:val="a"/>
    <w:next w:val="a"/>
    <w:qFormat/>
    <w:rsid w:val="00A95DB3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A95DB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A95DB3"/>
    <w:pPr>
      <w:keepNext/>
      <w:widowControl w:val="0"/>
      <w:autoSpaceDE w:val="0"/>
      <w:autoSpaceDN w:val="0"/>
      <w:adjustRightInd w:val="0"/>
      <w:ind w:firstLine="198"/>
      <w:jc w:val="both"/>
      <w:outlineLvl w:val="3"/>
    </w:pPr>
    <w:rPr>
      <w:szCs w:val="20"/>
    </w:rPr>
  </w:style>
  <w:style w:type="paragraph" w:styleId="9">
    <w:name w:val="heading 9"/>
    <w:basedOn w:val="a"/>
    <w:next w:val="a"/>
    <w:qFormat/>
    <w:rsid w:val="00A95DB3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95DB3"/>
    <w:pPr>
      <w:widowControl w:val="0"/>
      <w:autoSpaceDE w:val="0"/>
      <w:autoSpaceDN w:val="0"/>
      <w:adjustRightInd w:val="0"/>
      <w:spacing w:line="300" w:lineRule="auto"/>
      <w:ind w:right="2600"/>
    </w:pPr>
    <w:rPr>
      <w:b/>
      <w:bCs/>
      <w:sz w:val="32"/>
      <w:szCs w:val="32"/>
    </w:rPr>
  </w:style>
  <w:style w:type="paragraph" w:styleId="30">
    <w:name w:val="Body Text 3"/>
    <w:basedOn w:val="a"/>
    <w:rsid w:val="00A95DB3"/>
    <w:pPr>
      <w:jc w:val="center"/>
    </w:pPr>
  </w:style>
  <w:style w:type="paragraph" w:styleId="a3">
    <w:name w:val="Normal (Web)"/>
    <w:basedOn w:val="a"/>
    <w:rsid w:val="00A95DB3"/>
    <w:pPr>
      <w:spacing w:before="100" w:beforeAutospacing="1" w:after="100" w:afterAutospacing="1"/>
      <w:jc w:val="both"/>
    </w:pPr>
  </w:style>
  <w:style w:type="paragraph" w:customStyle="1" w:styleId="FR2">
    <w:name w:val="FR2"/>
    <w:rsid w:val="00A95D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32"/>
      <w:szCs w:val="32"/>
    </w:rPr>
  </w:style>
  <w:style w:type="paragraph" w:styleId="20">
    <w:name w:val="Body Text 2"/>
    <w:basedOn w:val="a"/>
    <w:rsid w:val="00A95DB3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HTML">
    <w:name w:val="HTML Address"/>
    <w:basedOn w:val="a"/>
    <w:rsid w:val="009477F9"/>
    <w:rPr>
      <w:i/>
      <w:iCs/>
    </w:rPr>
  </w:style>
  <w:style w:type="character" w:styleId="a4">
    <w:name w:val="Strong"/>
    <w:basedOn w:val="a0"/>
    <w:qFormat/>
    <w:rsid w:val="00481F86"/>
    <w:rPr>
      <w:b/>
      <w:bCs/>
    </w:rPr>
  </w:style>
  <w:style w:type="character" w:styleId="a5">
    <w:name w:val="Emphasis"/>
    <w:basedOn w:val="a0"/>
    <w:qFormat/>
    <w:rsid w:val="00481F86"/>
    <w:rPr>
      <w:i/>
      <w:iCs/>
    </w:rPr>
  </w:style>
  <w:style w:type="paragraph" w:styleId="a6">
    <w:name w:val="Document Map"/>
    <w:basedOn w:val="a"/>
    <w:semiHidden/>
    <w:rsid w:val="001014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note text"/>
    <w:basedOn w:val="a"/>
    <w:semiHidden/>
    <w:rsid w:val="005020E4"/>
    <w:rPr>
      <w:sz w:val="20"/>
      <w:szCs w:val="20"/>
    </w:rPr>
  </w:style>
  <w:style w:type="character" w:styleId="a8">
    <w:name w:val="footnote reference"/>
    <w:basedOn w:val="a0"/>
    <w:semiHidden/>
    <w:rsid w:val="005020E4"/>
    <w:rPr>
      <w:vertAlign w:val="superscript"/>
    </w:rPr>
  </w:style>
  <w:style w:type="paragraph" w:styleId="a9">
    <w:name w:val="Balloon Text"/>
    <w:basedOn w:val="a"/>
    <w:link w:val="aa"/>
    <w:rsid w:val="00360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00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0862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86224"/>
    <w:rPr>
      <w:sz w:val="24"/>
      <w:szCs w:val="24"/>
    </w:rPr>
  </w:style>
  <w:style w:type="paragraph" w:styleId="ad">
    <w:name w:val="footer"/>
    <w:basedOn w:val="a"/>
    <w:link w:val="ae"/>
    <w:uiPriority w:val="99"/>
    <w:rsid w:val="00086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62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DB3"/>
    <w:rPr>
      <w:sz w:val="24"/>
      <w:szCs w:val="24"/>
    </w:rPr>
  </w:style>
  <w:style w:type="paragraph" w:styleId="1">
    <w:name w:val="heading 1"/>
    <w:basedOn w:val="a"/>
    <w:next w:val="a"/>
    <w:qFormat/>
    <w:rsid w:val="00A95DB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paragraph" w:styleId="2">
    <w:name w:val="heading 2"/>
    <w:basedOn w:val="a"/>
    <w:next w:val="a"/>
    <w:qFormat/>
    <w:rsid w:val="00A95DB3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A95DB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A95DB3"/>
    <w:pPr>
      <w:keepNext/>
      <w:widowControl w:val="0"/>
      <w:autoSpaceDE w:val="0"/>
      <w:autoSpaceDN w:val="0"/>
      <w:adjustRightInd w:val="0"/>
      <w:ind w:firstLine="198"/>
      <w:jc w:val="both"/>
      <w:outlineLvl w:val="3"/>
    </w:pPr>
    <w:rPr>
      <w:szCs w:val="20"/>
    </w:rPr>
  </w:style>
  <w:style w:type="paragraph" w:styleId="9">
    <w:name w:val="heading 9"/>
    <w:basedOn w:val="a"/>
    <w:next w:val="a"/>
    <w:qFormat/>
    <w:rsid w:val="00A95DB3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95DB3"/>
    <w:pPr>
      <w:widowControl w:val="0"/>
      <w:autoSpaceDE w:val="0"/>
      <w:autoSpaceDN w:val="0"/>
      <w:adjustRightInd w:val="0"/>
      <w:spacing w:line="300" w:lineRule="auto"/>
      <w:ind w:right="2600"/>
    </w:pPr>
    <w:rPr>
      <w:b/>
      <w:bCs/>
      <w:sz w:val="32"/>
      <w:szCs w:val="32"/>
    </w:rPr>
  </w:style>
  <w:style w:type="paragraph" w:styleId="30">
    <w:name w:val="Body Text 3"/>
    <w:basedOn w:val="a"/>
    <w:rsid w:val="00A95DB3"/>
    <w:pPr>
      <w:jc w:val="center"/>
    </w:pPr>
  </w:style>
  <w:style w:type="paragraph" w:styleId="a3">
    <w:name w:val="Normal (Web)"/>
    <w:basedOn w:val="a"/>
    <w:rsid w:val="00A95DB3"/>
    <w:pPr>
      <w:spacing w:before="100" w:beforeAutospacing="1" w:after="100" w:afterAutospacing="1"/>
      <w:jc w:val="both"/>
    </w:pPr>
  </w:style>
  <w:style w:type="paragraph" w:customStyle="1" w:styleId="FR2">
    <w:name w:val="FR2"/>
    <w:rsid w:val="00A95D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32"/>
      <w:szCs w:val="32"/>
    </w:rPr>
  </w:style>
  <w:style w:type="paragraph" w:styleId="20">
    <w:name w:val="Body Text 2"/>
    <w:basedOn w:val="a"/>
    <w:rsid w:val="00A95DB3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HTML">
    <w:name w:val="HTML Address"/>
    <w:basedOn w:val="a"/>
    <w:rsid w:val="009477F9"/>
    <w:rPr>
      <w:i/>
      <w:iCs/>
    </w:rPr>
  </w:style>
  <w:style w:type="character" w:styleId="a4">
    <w:name w:val="Strong"/>
    <w:basedOn w:val="a0"/>
    <w:qFormat/>
    <w:rsid w:val="00481F86"/>
    <w:rPr>
      <w:b/>
      <w:bCs/>
    </w:rPr>
  </w:style>
  <w:style w:type="character" w:styleId="a5">
    <w:name w:val="Emphasis"/>
    <w:basedOn w:val="a0"/>
    <w:qFormat/>
    <w:rsid w:val="00481F86"/>
    <w:rPr>
      <w:i/>
      <w:iCs/>
    </w:rPr>
  </w:style>
  <w:style w:type="paragraph" w:styleId="a6">
    <w:name w:val="Document Map"/>
    <w:basedOn w:val="a"/>
    <w:semiHidden/>
    <w:rsid w:val="001014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note text"/>
    <w:basedOn w:val="a"/>
    <w:semiHidden/>
    <w:rsid w:val="005020E4"/>
    <w:rPr>
      <w:sz w:val="20"/>
      <w:szCs w:val="20"/>
    </w:rPr>
  </w:style>
  <w:style w:type="character" w:styleId="a8">
    <w:name w:val="footnote reference"/>
    <w:basedOn w:val="a0"/>
    <w:semiHidden/>
    <w:rsid w:val="005020E4"/>
    <w:rPr>
      <w:vertAlign w:val="superscript"/>
    </w:rPr>
  </w:style>
  <w:style w:type="paragraph" w:styleId="a9">
    <w:name w:val="Balloon Text"/>
    <w:basedOn w:val="a"/>
    <w:link w:val="aa"/>
    <w:rsid w:val="00360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00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0862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86224"/>
    <w:rPr>
      <w:sz w:val="24"/>
      <w:szCs w:val="24"/>
    </w:rPr>
  </w:style>
  <w:style w:type="paragraph" w:styleId="ad">
    <w:name w:val="footer"/>
    <w:basedOn w:val="a"/>
    <w:link w:val="ae"/>
    <w:uiPriority w:val="99"/>
    <w:rsid w:val="00086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62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2572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7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69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file:///G:\&#1042;&#1059;&#1047;\&#1051;&#1077;&#1082;&#1094;&#1080;&#1080;\&#1063;&#1091;&#1078;&#1080;&#1077;\&#1053;&#1072;&#1074;&#1080;&#1075;&#1072;&#1094;&#1080;&#1103;\&#1055;&#1086;&#1083;&#1086;&#1078;&#1077;&#1085;&#1080;&#1077;%20&#1089;&#1087;&#1091;&#1090;&#1085;&#1080;&#1082;&#1086;&#1074;%20&#1086;&#1088;&#1073;&#1080;&#1090;&#1072;&#1083;&#1100;&#1085;&#1086;&#1081;%20&#1075;&#1088;&#1091;&#1087;&#1087;&#1080;&#1088;&#1086;&#1074;&#1082;&#1080;\&#1054;&#1089;&#1085;&#1086;&#1074;&#1085;&#1099;&#1077;%20&#1093;&#1072;&#1088;&#1072;&#1082;&#1090;&#1077;&#1088;&#1080;&#1089;&#1090;&#1080;&#1082;&#1080;%20&#1085;&#1077;&#1075;&#1077;&#1086;&#1089;&#1090;&#1072;&#1094;&#1080;&#1086;&#1085;&#1072;&#1088;&#1085;&#1086;&#1081;%20&#1086;&#1088;&#1073;&#1080;&#1090;&#1072;&#1083;&#1100;&#1085;&#1086;&#1081;%20&#1075;&#1088;&#1091;&#1087;&#1087;&#1080;&#1088;&#1086;&#1074;&#1082;&#1080;_files\102-7.gif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6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file:///D:\&#1042;&#1059;&#1047;\&#1044;&#1080;&#1089;&#1094;&#1080;&#1087;&#1083;&#1080;&#1085;&#1099;\&#1063;&#1091;&#1078;&#1080;&#1077;\&#1053;&#1072;&#1074;&#1080;&#1075;&#1072;&#1094;&#1080;&#1103;\&#1055;&#1086;&#1083;&#1086;&#1078;&#1077;&#1085;&#1080;&#1077;%20&#1089;&#1087;&#1091;&#1090;&#1085;&#1080;&#1082;&#1086;&#1074;%20&#1086;&#1088;&#1073;&#1080;&#1090;&#1072;&#1083;&#1100;&#1085;&#1086;&#1081;%20&#1075;&#1088;&#1091;&#1087;&#1087;&#1080;&#1088;&#1086;&#1074;&#1082;&#1080;\&#1054;&#1089;&#1085;&#1086;&#1074;&#1085;&#1099;&#1077;%20&#1093;&#1072;&#1088;&#1072;&#1082;&#1090;&#1077;&#1088;&#1080;&#1089;&#1090;&#1080;&#1082;&#1080;%20&#1085;&#1077;&#1075;&#1077;&#1086;&#1089;&#1090;&#1072;&#1094;&#1080;&#1086;&#1085;&#1072;&#1088;&#1085;&#1086;&#1081;%20&#1086;&#1088;&#1073;&#1080;&#1090;&#1072;&#1083;&#1100;&#1085;&#1086;&#1081;%20&#1075;&#1088;&#1091;&#1087;&#1087;&#1080;&#1088;&#1086;&#1074;&#1082;&#1080;_files\102-4.gif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file:///D:\&#1042;&#1059;&#1047;\&#1044;&#1080;&#1089;&#1094;&#1080;&#1087;&#1083;&#1080;&#1085;&#1099;\&#1063;&#1091;&#1078;&#1080;&#1077;\&#1053;&#1072;&#1074;&#1080;&#1075;&#1072;&#1094;&#1080;&#1103;\&#1055;&#1086;&#1083;&#1086;&#1078;&#1077;&#1085;&#1080;&#1077;%20&#1089;&#1087;&#1091;&#1090;&#1085;&#1080;&#1082;&#1086;&#1074;%20&#1086;&#1088;&#1073;&#1080;&#1090;&#1072;&#1083;&#1100;&#1085;&#1086;&#1081;%20&#1075;&#1088;&#1091;&#1087;&#1087;&#1080;&#1088;&#1086;&#1074;&#1082;&#1080;\&#1054;&#1089;&#1085;&#1086;&#1074;&#1085;&#1099;&#1077;%20&#1093;&#1072;&#1088;&#1072;&#1082;&#1090;&#1077;&#1088;&#1080;&#1089;&#1090;&#1080;&#1082;&#1080;%20&#1085;&#1077;&#1075;&#1077;&#1086;&#1089;&#1090;&#1072;&#1094;&#1080;&#1086;&#1085;&#1072;&#1088;&#1085;&#1086;&#1081;%20&#1086;&#1088;&#1073;&#1080;&#1090;&#1072;&#1083;&#1100;&#1085;&#1086;&#1081;%20&#1075;&#1088;&#1091;&#1087;&#1087;&#1080;&#1088;&#1086;&#1074;&#1082;&#1080;_files\102-6.gif" TargetMode="External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file:///G:\&#1042;&#1059;&#1047;\&#1051;&#1077;&#1082;&#1094;&#1080;&#1080;\&#1063;&#1091;&#1078;&#1080;&#1077;\&#1053;&#1072;&#1074;&#1080;&#1075;&#1072;&#1094;&#1080;&#1103;\&#1055;&#1086;&#1083;&#1086;&#1078;&#1077;&#1085;&#1080;&#1077;%20&#1089;&#1087;&#1091;&#1090;&#1085;&#1080;&#1082;&#1086;&#1074;%20&#1086;&#1088;&#1073;&#1080;&#1090;&#1072;&#1083;&#1100;&#1085;&#1086;&#1081;%20&#1075;&#1088;&#1091;&#1087;&#1087;&#1080;&#1088;&#1086;&#1074;&#1082;&#1080;\&#1054;&#1089;&#1085;&#1086;&#1074;&#1085;&#1099;&#1077;%20&#1093;&#1072;&#1088;&#1072;&#1082;&#1090;&#1077;&#1088;&#1080;&#1089;&#1090;&#1080;&#1082;&#1080;%20&#1085;&#1077;&#1075;&#1077;&#1086;&#1089;&#1090;&#1072;&#1094;&#1080;&#1086;&#1085;&#1072;&#1088;&#1085;&#1086;&#1081;%20&#1086;&#1088;&#1073;&#1080;&#1090;&#1072;&#1083;&#1100;&#1085;&#1086;&#1081;%20&#1075;&#1088;&#1091;&#1087;&#1087;&#1080;&#1088;&#1086;&#1074;&#1082;&#1080;_files\102-8.gif" TargetMode="External"/><Relationship Id="rId36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file:///D:\&#1042;&#1059;&#1047;\&#1044;&#1080;&#1089;&#1094;&#1080;&#1087;&#1083;&#1080;&#1085;&#1099;\&#1063;&#1091;&#1078;&#1080;&#1077;\&#1053;&#1072;&#1074;&#1080;&#1075;&#1072;&#1094;&#1080;&#1103;\&#1055;&#1086;&#1083;&#1086;&#1078;&#1077;&#1085;&#1080;&#1077;%20&#1089;&#1087;&#1091;&#1090;&#1085;&#1080;&#1082;&#1086;&#1074;%20&#1086;&#1088;&#1073;&#1080;&#1090;&#1072;&#1083;&#1100;&#1085;&#1086;&#1081;%20&#1075;&#1088;&#1091;&#1087;&#1087;&#1080;&#1088;&#1086;&#1074;&#1082;&#1080;\&#1054;&#1089;&#1085;&#1086;&#1074;&#1085;&#1099;&#1077;%20&#1093;&#1072;&#1088;&#1072;&#1082;&#1090;&#1077;&#1088;&#1080;&#1089;&#1090;&#1080;&#1082;&#1080;%20&#1085;&#1077;&#1075;&#1077;&#1086;&#1089;&#1090;&#1072;&#1094;&#1080;&#1086;&#1085;&#1072;&#1088;&#1085;&#1086;&#1081;%20&#1086;&#1088;&#1073;&#1080;&#1090;&#1072;&#1083;&#1100;&#1085;&#1086;&#1081;%20&#1075;&#1088;&#1091;&#1087;&#1087;&#1080;&#1088;&#1086;&#1074;&#1082;&#1080;_files\102-5.gif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9701-AD2C-4459-92A5-B257D3B2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8666</Words>
  <Characters>49402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Построение системы космической связи</vt:lpstr>
    </vt:vector>
  </TitlesOfParts>
  <Company>H</Company>
  <LinksUpToDate>false</LinksUpToDate>
  <CharactersWithSpaces>57953</CharactersWithSpaces>
  <SharedDoc>false</SharedDoc>
  <HLinks>
    <vt:vector size="30" baseType="variant">
      <vt:variant>
        <vt:i4>70123624</vt:i4>
      </vt:variant>
      <vt:variant>
        <vt:i4>-1</vt:i4>
      </vt:variant>
      <vt:variant>
        <vt:i4>1036</vt:i4>
      </vt:variant>
      <vt:variant>
        <vt:i4>1</vt:i4>
      </vt:variant>
      <vt:variant>
        <vt:lpwstr>../../Чужие/Навигация/Положение%20спутников%20орбитальной%20группировки/Основные%20характеристики%20негеостационарной%20орбитальной%20группировки_files/102-4.gif</vt:lpwstr>
      </vt:variant>
      <vt:variant>
        <vt:lpwstr/>
      </vt:variant>
      <vt:variant>
        <vt:i4>70123625</vt:i4>
      </vt:variant>
      <vt:variant>
        <vt:i4>-1</vt:i4>
      </vt:variant>
      <vt:variant>
        <vt:i4>1038</vt:i4>
      </vt:variant>
      <vt:variant>
        <vt:i4>1</vt:i4>
      </vt:variant>
      <vt:variant>
        <vt:lpwstr>../../Чужие/Навигация/Положение%20спутников%20орбитальной%20группировки/Основные%20характеристики%20негеостационарной%20орбитальной%20группировки_files/102-5.gif</vt:lpwstr>
      </vt:variant>
      <vt:variant>
        <vt:lpwstr/>
      </vt:variant>
      <vt:variant>
        <vt:i4>6881297</vt:i4>
      </vt:variant>
      <vt:variant>
        <vt:i4>-1</vt:i4>
      </vt:variant>
      <vt:variant>
        <vt:i4>1039</vt:i4>
      </vt:variant>
      <vt:variant>
        <vt:i4>1</vt:i4>
      </vt:variant>
      <vt:variant>
        <vt:lpwstr>G:\ВУЗ\Лекции\Чужие\Навигация\Положение спутников орбитальной группировки\Основные характеристики негеостационарной орбитальной группировки_files\102-8.gif</vt:lpwstr>
      </vt:variant>
      <vt:variant>
        <vt:lpwstr/>
      </vt:variant>
      <vt:variant>
        <vt:i4>6881310</vt:i4>
      </vt:variant>
      <vt:variant>
        <vt:i4>-1</vt:i4>
      </vt:variant>
      <vt:variant>
        <vt:i4>1040</vt:i4>
      </vt:variant>
      <vt:variant>
        <vt:i4>1</vt:i4>
      </vt:variant>
      <vt:variant>
        <vt:lpwstr>G:\ВУЗ\Лекции\Чужие\Навигация\Положение спутников орбитальной группировки\Основные характеристики негеостационарной орбитальной группировки_files\102-7.gif</vt:lpwstr>
      </vt:variant>
      <vt:variant>
        <vt:lpwstr/>
      </vt:variant>
      <vt:variant>
        <vt:i4>70123626</vt:i4>
      </vt:variant>
      <vt:variant>
        <vt:i4>-1</vt:i4>
      </vt:variant>
      <vt:variant>
        <vt:i4>1092</vt:i4>
      </vt:variant>
      <vt:variant>
        <vt:i4>1</vt:i4>
      </vt:variant>
      <vt:variant>
        <vt:lpwstr>../../Чужие/Навигация/Положение%20спутников%20орбитальной%20группировки/Основные%20характеристики%20негеостационарной%20орбитальной%20группировки_files/102-6.gif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Построение системы космической связи</dc:title>
  <dc:subject/>
  <dc:creator>I</dc:creator>
  <cp:keywords/>
  <dc:description/>
  <cp:lastModifiedBy>user</cp:lastModifiedBy>
  <cp:revision>15</cp:revision>
  <dcterms:created xsi:type="dcterms:W3CDTF">2013-07-31T15:01:00Z</dcterms:created>
  <dcterms:modified xsi:type="dcterms:W3CDTF">2015-09-25T07:46:00Z</dcterms:modified>
</cp:coreProperties>
</file>